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F325" w14:textId="0071B4A4" w:rsidR="00472671" w:rsidRPr="00472671" w:rsidRDefault="00472671">
      <w:pPr>
        <w:rPr>
          <w:b/>
          <w:bCs/>
          <w:sz w:val="40"/>
          <w:szCs w:val="40"/>
        </w:rPr>
      </w:pPr>
      <w:r w:rsidRPr="00472671">
        <w:rPr>
          <w:b/>
          <w:bCs/>
          <w:sz w:val="40"/>
          <w:szCs w:val="40"/>
        </w:rPr>
        <w:t>Vorticità e Gocce fredde</w:t>
      </w:r>
    </w:p>
    <w:p w14:paraId="6713B4C0" w14:textId="77777777" w:rsidR="00472671" w:rsidRPr="00472671" w:rsidRDefault="00472671" w:rsidP="00472671">
      <w:r w:rsidRPr="00472671">
        <w:t>- Ciao, Goccia fredda!</w:t>
      </w:r>
    </w:p>
    <w:p w14:paraId="7A0A1784" w14:textId="77777777" w:rsidR="00472671" w:rsidRPr="00472671" w:rsidRDefault="00472671" w:rsidP="00472671">
      <w:r w:rsidRPr="00472671">
        <w:t>_ Ciao, Stazione meteo di Palazzo Mancinelli! Come va?</w:t>
      </w:r>
    </w:p>
    <w:p w14:paraId="70352720" w14:textId="77777777" w:rsidR="00472671" w:rsidRPr="00472671" w:rsidRDefault="00472671" w:rsidP="00472671">
      <w:r w:rsidRPr="00472671">
        <w:t>- Be', qui sotto al sole, con queste temperature, direi che potrei anche star meglio: magari mi venissi a trovare più spesso!</w:t>
      </w:r>
    </w:p>
    <w:p w14:paraId="422AE059" w14:textId="77777777" w:rsidR="00472671" w:rsidRPr="00472671" w:rsidRDefault="00472671" w:rsidP="00472671">
      <w:r w:rsidRPr="00472671">
        <w:t>- Be', io faccio quello che posso, ma cercherò di accontentarti...</w:t>
      </w:r>
    </w:p>
    <w:p w14:paraId="01ED9B90" w14:textId="77777777" w:rsidR="00472671" w:rsidRPr="00472671" w:rsidRDefault="00472671" w:rsidP="00472671">
      <w:r w:rsidRPr="00472671">
        <w:t>- Grazie mille. Vorrei, però, che i nostri amici ti conoscessero un po' meglio. Io ti ho rappresentato, simbolicamente, come una ragazza, ma vuoi spiegarci più dettagliatamente come sei fatta, da dove nasci e in che modo contribuisci alle condizioni meteorologiche di un certo luogo?</w:t>
      </w:r>
    </w:p>
    <w:p w14:paraId="1375A600" w14:textId="77777777" w:rsidR="00472671" w:rsidRPr="00472671" w:rsidRDefault="00472671" w:rsidP="00472671">
      <w:r w:rsidRPr="00472671">
        <w:t xml:space="preserve">- Ti ringrazio della domanda. È molto complessa e avrei tante cose da dire, ma cercherò di essere precisa e semplice. Allora, cominciamo dalla mia origine. Io nasco dalle ondulazioni della Corrente a getto, il flusso di aria molto veloce che segna il confine fra l'aria che proviene dal tropico e l'aria che, viceversa, si allontana dai poli. </w:t>
      </w:r>
    </w:p>
    <w:p w14:paraId="236E1ACE" w14:textId="77777777" w:rsidR="00472671" w:rsidRPr="00472671" w:rsidRDefault="00472671" w:rsidP="00472671">
      <w:r w:rsidRPr="00472671">
        <w:t>- Aria molto diversa...</w:t>
      </w:r>
    </w:p>
    <w:p w14:paraId="52072248" w14:textId="77777777" w:rsidR="00472671" w:rsidRPr="00472671" w:rsidRDefault="00472671" w:rsidP="00472671">
      <w:r w:rsidRPr="00472671">
        <w:t xml:space="preserve">- Già! E sulla linea di demarcazione fra questi due tipi di aria, più si sale di quota, più la velocità del vento aumenta, perché maggiore è la differenza di temperatura nell'alta troposfera. Questa è la Corrente a getto, che si muove rapida da ovest verso est in entrambi gli emisferi, alle latitudini medio-alte, e tende ad ondularsi sia per la presenza di catene montuose che creano ostacolo e turbolenza (le Montagne rocciose, le Alpi scandinave a nord; le Ande e la Gran catena divisoria e le alpi neozelandesi a Sud) sia per il fatto che, non appena l'aria fredda si allontana dai poli, dove possiede una grande vorticità nei confronti dell'asse di rotazione ma una scarsa vorticità rispetto al terreno, essa tende ad aumentare la propria vorticità rispetto all'asse, ruotando in senso antiorario, vale a dire nel senso della vorticità positiva (uguale al senso di rotazione terrestre). </w:t>
      </w:r>
    </w:p>
    <w:p w14:paraId="76BB0F00" w14:textId="77777777" w:rsidR="00472671" w:rsidRPr="00472671" w:rsidRDefault="00472671" w:rsidP="00472671">
      <w:r w:rsidRPr="00472671">
        <w:t>Contemporaneamente, l'aria tropicale, allontanandosi dalle zone equatoriali, dove la vorticità rispetto al terreno è molto alta ma quella rispetto all'asse è nulla, deve compensare l'eccesso di vorticità ruotando in senso contrario alla rotazione terrestre, vale a dire in senso orario. Ecco, allora, che si formano le saccature (quelle blu), dove l'aria ruota in senso antiorario e sempre più vorticosamente man mano che scende di latitudine, e i promontori (quelli rossi), dove l'aria ruota in senso orario e sempre più vorticosamente, man mano che sale di latitudine.</w:t>
      </w:r>
    </w:p>
    <w:p w14:paraId="013B73F5" w14:textId="77777777" w:rsidR="00472671" w:rsidRPr="00472671" w:rsidRDefault="00472671" w:rsidP="00472671">
      <w:r w:rsidRPr="00472671">
        <w:t>- In pratica, è come il gioco del tira e molla!</w:t>
      </w:r>
    </w:p>
    <w:p w14:paraId="60DC2258" w14:textId="77777777" w:rsidR="00472671" w:rsidRPr="00472671" w:rsidRDefault="00472671" w:rsidP="00472671">
      <w:r w:rsidRPr="00472671">
        <w:t xml:space="preserve">- Esattamente. Ed ecco, allora, che nasco io, la goccia fredda. Io mi origino dal cavo d'onda delle saccature dove, come ti ho detto prima, l'aria ruota sempre più vorticosamente tanto più scende di latitudine: dal cavo d'onda, infatti, per eccesso di vorticità positiva, con il </w:t>
      </w:r>
      <w:r w:rsidRPr="00472671">
        <w:lastRenderedPageBreak/>
        <w:t>processo chiamato "cut off" (taglio) si forma una "palla" di aria fredda, che man mano che si isola, ruota sempre più vorticosamente in senso antiorario. Il mio nome è DANA, acronimo spagnolo che significa "Deprecion Aislada en los nivelos altos" (Depressione isolata ad alta quota), in italiano "Goccia fredda".</w:t>
      </w:r>
    </w:p>
    <w:p w14:paraId="781E677A" w14:textId="77777777" w:rsidR="00472671" w:rsidRPr="00472671" w:rsidRDefault="00472671" w:rsidP="00472671">
      <w:r w:rsidRPr="00472671">
        <w:t>- Quindi, non sei ugualmente costituita a tutte le quote...</w:t>
      </w:r>
    </w:p>
    <w:p w14:paraId="4174B300" w14:textId="77777777" w:rsidR="00472671" w:rsidRPr="00472671" w:rsidRDefault="00472671" w:rsidP="00472671">
      <w:r w:rsidRPr="00472671">
        <w:t>- No, guarda lo schema: al suolo, la differenza di pressione fra le zone sottostanti è minore al suolo rispetto alle quote progressivamente crescenti. Molto spesso, al suolo, neppure si forma una vera e propria depressione ma, man mano che si sale di quota, ecco che arrivo io. Io sono molto vispa soprattutto in alta quota, visto che, fredda come sono in quota - più delle zone circostanti - favorisco l'ascesa delle masse d'aria più calde dalle quote inferiori, calde e umide e, quindi, ricche di calore latente di condensazione, che è la benzina di ogni fenomeno convettivo, come i temporali.</w:t>
      </w:r>
    </w:p>
    <w:p w14:paraId="3503CE42" w14:textId="77777777" w:rsidR="00472671" w:rsidRPr="00472671" w:rsidRDefault="00472671" w:rsidP="00472671">
      <w:r w:rsidRPr="00472671">
        <w:t>- Insomma, sei una tipa "d'alta quota"...</w:t>
      </w:r>
    </w:p>
    <w:p w14:paraId="6E0C89D9" w14:textId="77777777" w:rsidR="00472671" w:rsidRPr="00472671" w:rsidRDefault="00472671" w:rsidP="00472671">
      <w:r w:rsidRPr="00472671">
        <w:t>- Già: faccio due moine all'Azzorriano e l'Africano, che si divertono a SCHIACCIARE l'aria al suolo, riscaldandola, e poi m'infiltro fra di loro e mi diverto ad innescare i moti opposti, SUCCHIANDOLA verso l'alto e raffreddandola. Ecco perché, la mia colonna d'aria, è più fredda: io nasco da aria polare o artica, che è fredda in quota, ma poi, grazie alle precipitazioni, mi diverto a ROVESCIARE questo freddo fino al suolo... facendo evaporare la pioggia e raffreddando, così, la colonna d'aria mentre scende insieme alla pioggia...</w:t>
      </w:r>
    </w:p>
    <w:p w14:paraId="72113BCC" w14:textId="77777777" w:rsidR="00472671" w:rsidRPr="00472671" w:rsidRDefault="00472671" w:rsidP="00472671">
      <w:r w:rsidRPr="00472671">
        <w:t>- Geniale! Ecco perché vorrei che ci facessi più spesso, per raffreddare i miei circuiti e i miei diodi...</w:t>
      </w:r>
    </w:p>
    <w:p w14:paraId="1A2FE597" w14:textId="77777777" w:rsidR="00472671" w:rsidRPr="00472671" w:rsidRDefault="00472671" w:rsidP="00472671">
      <w:r w:rsidRPr="00472671">
        <w:t>- Quello dipende da quante volte riesco a prendere per il naso i due anticicloni...</w:t>
      </w:r>
    </w:p>
    <w:p w14:paraId="3A879BA9" w14:textId="77777777" w:rsidR="00472671" w:rsidRPr="00472671" w:rsidRDefault="00472671" w:rsidP="00472671">
      <w:r w:rsidRPr="00472671">
        <w:t>- Ma dai! Una bella ragazza come te! Te li rigiri come un calzino, quei due... le donne hanno un gran potere sugli uomini...</w:t>
      </w:r>
    </w:p>
    <w:p w14:paraId="7F6B7902" w14:textId="77777777" w:rsidR="00472671" w:rsidRPr="00472671" w:rsidRDefault="00472671" w:rsidP="00472671">
      <w:r w:rsidRPr="00472671">
        <w:t>- Sssst! Non farglielo capire... altrimenti non mi lasceranno più passare...</w:t>
      </w:r>
    </w:p>
    <w:p w14:paraId="590E4107" w14:textId="77777777" w:rsidR="00472671" w:rsidRPr="00472671" w:rsidRDefault="00472671" w:rsidP="00472671">
      <w:r w:rsidRPr="00472671">
        <w:t>- Muta come un pesce: tranquilla!</w:t>
      </w:r>
    </w:p>
    <w:p w14:paraId="12E19AC3" w14:textId="77777777" w:rsidR="00472671" w:rsidRDefault="00472671" w:rsidP="00472671">
      <w:r w:rsidRPr="00472671">
        <w:t>- Dammi il cinque...</w:t>
      </w:r>
    </w:p>
    <w:p w14:paraId="25024678" w14:textId="2F4EE507" w:rsidR="00472671" w:rsidRDefault="00472671" w:rsidP="00472671">
      <w:r w:rsidRPr="00472671">
        <w:drawing>
          <wp:inline distT="0" distB="0" distL="0" distR="0" wp14:anchorId="20D04839" wp14:editId="0B9A08C3">
            <wp:extent cx="4657725" cy="5610225"/>
            <wp:effectExtent l="0" t="0" r="9525" b="9525"/>
            <wp:docPr id="1007743440" name="Immagine 2" descr="Potrebbe essere un contenuto grafico raffigurante ‎il seguente testo &quot;‎بسم cut cutoff off cut cutoff of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trebbe essere un contenuto grafico raffigurante ‎il seguente testo &quot;‎بسم cut cutoff off cut cutoff off‎&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57725" cy="5610225"/>
                    </a:xfrm>
                    <a:prstGeom prst="rect">
                      <a:avLst/>
                    </a:prstGeom>
                    <a:noFill/>
                    <a:ln>
                      <a:noFill/>
                    </a:ln>
                  </pic:spPr>
                </pic:pic>
              </a:graphicData>
            </a:graphic>
          </wp:inline>
        </w:drawing>
      </w:r>
      <w:r w:rsidRPr="00472671">
        <w:drawing>
          <wp:inline distT="0" distB="0" distL="0" distR="0" wp14:anchorId="7EC475D1" wp14:editId="673D1B5F">
            <wp:extent cx="4657725" cy="5610225"/>
            <wp:effectExtent l="0" t="0" r="9525" b="9525"/>
            <wp:docPr id="763454711" name="Immagine 1" descr="Potrebbe essere un disegno raffigurante il seguente testo &quot;Saccatura promontorio promontori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 disegno raffigurante il seguente testo &quot;Saccatura promontorio promontori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7725" cy="5610225"/>
                    </a:xfrm>
                    <a:prstGeom prst="rect">
                      <a:avLst/>
                    </a:prstGeom>
                    <a:noFill/>
                    <a:ln>
                      <a:noFill/>
                    </a:ln>
                  </pic:spPr>
                </pic:pic>
              </a:graphicData>
            </a:graphic>
          </wp:inline>
        </w:drawing>
      </w:r>
    </w:p>
    <w:p w14:paraId="001C1459" w14:textId="77777777" w:rsidR="00472671" w:rsidRDefault="00472671" w:rsidP="00472671"/>
    <w:p w14:paraId="0F22443E" w14:textId="7D6B09FE" w:rsidR="00472671" w:rsidRDefault="00472671" w:rsidP="00472671">
      <w:r w:rsidRPr="00472671">
        <w:drawing>
          <wp:inline distT="0" distB="0" distL="0" distR="0" wp14:anchorId="08EA4E45" wp14:editId="3BCB32DD">
            <wp:extent cx="4552950" cy="5610225"/>
            <wp:effectExtent l="0" t="0" r="0" b="9525"/>
            <wp:docPr id="307786450" name="Immagine 3" descr="Potrebbe essere un'immagine raffigurante corpo idrico e il seguente testo &quot;500 hPa 5900 m 600 hPa 5760 m 4200 m 700 hPa 4150 m 3000 m 850 hPa 2970 m 1540m m 925 25hPa hPa 760 760m m 1520 m 1000hPa 1000 hPa 750 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trebbe essere un'immagine raffigurante corpo idrico e il seguente testo &quot;500 hPa 5900 m 600 hPa 5760 m 4200 m 700 hPa 4150 m 3000 m 850 hPa 2970 m 1540m m 925 25hPa hPa 760 760m m 1520 m 1000hPa 1000 hPa 750 m&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2950" cy="5610225"/>
                    </a:xfrm>
                    <a:prstGeom prst="rect">
                      <a:avLst/>
                    </a:prstGeom>
                    <a:noFill/>
                    <a:ln>
                      <a:noFill/>
                    </a:ln>
                  </pic:spPr>
                </pic:pic>
              </a:graphicData>
            </a:graphic>
          </wp:inline>
        </w:drawing>
      </w:r>
    </w:p>
    <w:p w14:paraId="67B9E4D4" w14:textId="77777777" w:rsidR="00472671" w:rsidRDefault="00472671" w:rsidP="00472671"/>
    <w:p w14:paraId="67D0C2AE" w14:textId="5DE5CDB5" w:rsidR="00472671" w:rsidRDefault="00472671" w:rsidP="00472671">
      <w:r w:rsidRPr="00472671">
        <w:drawing>
          <wp:inline distT="0" distB="0" distL="0" distR="0" wp14:anchorId="5049AAAE" wp14:editId="18285231">
            <wp:extent cx="4890770" cy="9072245"/>
            <wp:effectExtent l="0" t="0" r="5080" b="0"/>
            <wp:docPr id="370579886" name="Immagine 4" descr="Potrebbe essere un'immagine raffigurante 1 persona, spiaggia e il seguente testo &quot;GOCCIA FREDD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trebbe essere un'immagine raffigurante 1 persona, spiaggia e il seguente testo &quot;GOCCIA FREDDA&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0770" cy="9072245"/>
                    </a:xfrm>
                    <a:prstGeom prst="rect">
                      <a:avLst/>
                    </a:prstGeom>
                    <a:noFill/>
                    <a:ln>
                      <a:noFill/>
                    </a:ln>
                  </pic:spPr>
                </pic:pic>
              </a:graphicData>
            </a:graphic>
          </wp:inline>
        </w:drawing>
      </w:r>
    </w:p>
    <w:p w14:paraId="044576FB" w14:textId="77777777" w:rsidR="00472671" w:rsidRPr="00472671" w:rsidRDefault="00472671" w:rsidP="00472671"/>
    <w:p w14:paraId="15CCDB17" w14:textId="77777777" w:rsidR="00472671" w:rsidRDefault="00472671"/>
    <w:sectPr w:rsidR="004726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71"/>
    <w:rsid w:val="00472671"/>
    <w:rsid w:val="00EA014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6243"/>
  <w15:chartTrackingRefBased/>
  <w15:docId w15:val="{01D81901-9CE6-4D60-ACF4-29647059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72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72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7267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7267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7267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726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26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26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267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67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7267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7267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7267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7267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726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26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26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26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2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26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26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26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26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2671"/>
    <w:rPr>
      <w:i/>
      <w:iCs/>
      <w:color w:val="404040" w:themeColor="text1" w:themeTint="BF"/>
    </w:rPr>
  </w:style>
  <w:style w:type="paragraph" w:styleId="Paragrafoelenco">
    <w:name w:val="List Paragraph"/>
    <w:basedOn w:val="Normale"/>
    <w:uiPriority w:val="34"/>
    <w:qFormat/>
    <w:rsid w:val="00472671"/>
    <w:pPr>
      <w:ind w:left="720"/>
      <w:contextualSpacing/>
    </w:pPr>
  </w:style>
  <w:style w:type="character" w:styleId="Enfasiintensa">
    <w:name w:val="Intense Emphasis"/>
    <w:basedOn w:val="Carpredefinitoparagrafo"/>
    <w:uiPriority w:val="21"/>
    <w:qFormat/>
    <w:rsid w:val="00472671"/>
    <w:rPr>
      <w:i/>
      <w:iCs/>
      <w:color w:val="0F4761" w:themeColor="accent1" w:themeShade="BF"/>
    </w:rPr>
  </w:style>
  <w:style w:type="paragraph" w:styleId="Citazioneintensa">
    <w:name w:val="Intense Quote"/>
    <w:basedOn w:val="Normale"/>
    <w:next w:val="Normale"/>
    <w:link w:val="CitazioneintensaCarattere"/>
    <w:uiPriority w:val="30"/>
    <w:qFormat/>
    <w:rsid w:val="00472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72671"/>
    <w:rPr>
      <w:i/>
      <w:iCs/>
      <w:color w:val="0F4761" w:themeColor="accent1" w:themeShade="BF"/>
    </w:rPr>
  </w:style>
  <w:style w:type="character" w:styleId="Riferimentointenso">
    <w:name w:val="Intense Reference"/>
    <w:basedOn w:val="Carpredefinitoparagrafo"/>
    <w:uiPriority w:val="32"/>
    <w:qFormat/>
    <w:rsid w:val="004726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2025-08-29T16:21:00Z</dcterms:created>
  <dcterms:modified xsi:type="dcterms:W3CDTF">2025-08-29T16:24:00Z</dcterms:modified>
</cp:coreProperties>
</file>