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397B" w14:textId="3ED5F479" w:rsidR="00501437" w:rsidRPr="00501437" w:rsidRDefault="00501437">
      <w:pPr>
        <w:rPr>
          <w:b/>
          <w:bCs/>
          <w:sz w:val="40"/>
          <w:szCs w:val="40"/>
        </w:rPr>
      </w:pPr>
      <w:r w:rsidRPr="00501437">
        <w:rPr>
          <w:b/>
          <w:bCs/>
          <w:sz w:val="40"/>
          <w:szCs w:val="40"/>
        </w:rPr>
        <w:t>Snow Water Equivalent (Indice SWE)</w:t>
      </w:r>
    </w:p>
    <w:p w14:paraId="63FD92BC" w14:textId="77777777" w:rsidR="00501437" w:rsidRDefault="00501437"/>
    <w:p w14:paraId="01F4C19F" w14:textId="77777777" w:rsidR="00501437" w:rsidRPr="00501437" w:rsidRDefault="00501437" w:rsidP="00501437">
      <w:r w:rsidRPr="00501437">
        <w:t>Perché è un bene che d'inverno nevichi e nevichi tanto, al di là dei gusti personali? Lo capirete bene se date uno sguardo all'aggiornamento dell'11 febbraio scorso dei dati sullo "Snow Water Equivalent" calcolato dalla Fondazione Cima, sul cui sito (</w:t>
      </w:r>
      <w:hyperlink r:id="rId4" w:tgtFrame="_blank" w:history="1">
        <w:r w:rsidRPr="00501437">
          <w:rPr>
            <w:rStyle w:val="Collegamentoipertestuale"/>
            <w:b/>
            <w:bCs/>
          </w:rPr>
          <w:t>https://www.cimafoundation.org/aggiornamenti-neve-italia/</w:t>
        </w:r>
      </w:hyperlink>
      <w:r w:rsidRPr="00501437">
        <w:t xml:space="preserve">) sono presenti gli ultimi dati sulla quantità d'acqua resa disponibile per la bella stagione dall'attuale innevamento di alpi e appennini. </w:t>
      </w:r>
    </w:p>
    <w:p w14:paraId="25B4A3CA" w14:textId="77777777" w:rsidR="00501437" w:rsidRPr="00501437" w:rsidRDefault="00501437" w:rsidP="00501437">
      <w:r w:rsidRPr="00501437">
        <w:t>"Lo Snow Water Equivalent (SWE), o equivalente idrico nivale" cito testualmente dal sito della Fondazione "è una misura che rappresenta la quantità di acqua derivabile dalla neve qualora venisse completamente fusa. Si calcola moltiplicando lo spessore del manto nevoso per la sua densità e si esprime in millimetri d’acqua equivalente, oppure in kg/m2. Per esempio, un SWE di 100 mm indica che la fusione di quella quantità di neve risulterebbe in 100 kg (o 100 litri) d’acqua ogni m2. Monitorare lo SWE consente di prevedere il contributo della neve alla fusione primaverile, stimare le riserve idriche disponibili per i mesi più caldi e prevenire potenziali fenomeni di piena nei corsi d’acqua. È anche uno strumento essenziale per la gestione sostenibile dell’acqua nelle regioni montane, dove la neve rappresenta una riserva fondamentale."</w:t>
      </w:r>
    </w:p>
    <w:p w14:paraId="1DFC4A9D" w14:textId="77777777" w:rsidR="00501437" w:rsidRPr="00501437" w:rsidRDefault="00501437" w:rsidP="00501437">
      <w:r w:rsidRPr="00501437">
        <w:t>Chi compie queste ricerche è un team di scienziati, climatologi, geologi e nivologi, che tiene sotto controllo la situazione in tutto il nostro paese. Perché è così importante che ci sia neve, ad esempio, nel bacino di un fiume? Perché la neve costituisce una riserva d'acqua per la bella stagione, che non scivola a valle subito come l'acqua piovana, ma resta sul terreno, si scioglie lentamente in primavera e non scivola a valle ma, semmai, s'infiltra nel terreno e penetra nelle falde acquifere. E questo non solo in montagna, ma anche a valle.</w:t>
      </w:r>
    </w:p>
    <w:p w14:paraId="72C7256D" w14:textId="77777777" w:rsidR="00501437" w:rsidRPr="00501437" w:rsidRDefault="00501437" w:rsidP="00501437">
      <w:r w:rsidRPr="00501437">
        <w:t>Ebbene, dagli ultimi dati, emerge non solo che in tutt'Italia la quantità di acqua immagazzinata con la neve è del 57% inferiore alle medie trentennali di riferimento, ma anche che la neve è del tutto assente all'interno dei bacini di alimentazione di alcuni fiumi dell'Italia peninsulare ed è molto carente anche al Nord. Se osservate la carta tematica, notate che nei bacini fluviali del Nord, si trova mediamente metà della neve che dovrebbe esserci, mentre, al centro e al Sud, la situazione diviene drammatica: il Tevere, ad esempio, non ha neve che accumuli acqua per la bella stagione nel suo bacino, come anche il Sele e il Volturno. Per assurdo, c'è neve, al contrario, sia in Sardegna sia in Sicilia, grazie alle abbondantissime nevicate su Etna e Madonie di inizio febbraio.</w:t>
      </w:r>
    </w:p>
    <w:p w14:paraId="5CF3AFDF" w14:textId="77777777" w:rsidR="00501437" w:rsidRPr="00501437" w:rsidRDefault="00501437" w:rsidP="00501437">
      <w:r w:rsidRPr="00501437">
        <w:t xml:space="preserve">Il Tevere, insomma, viene alimentato ESCLUSIVAMENTE dall'acqua piovana e questo significa che, quando piove, c'è acqua - a volte sin troppa - mentre quando non piove, l'acqua non c'è. Inoltre, poiché la neve non trattiene più parte dell'acqua delle precipitazioni invernali, tutta l'acqua scende sempre immediatamente a valle, nel fiume, e questo aumenta notevolmente i rischi di esondazioni: o troppa, insomma, o troppo poca. Il terzo fiume italiano per lunghezza, </w:t>
      </w:r>
      <w:r w:rsidRPr="00501437">
        <w:lastRenderedPageBreak/>
        <w:t xml:space="preserve">insomma, è ormai diventato un fiume a regime torrentizio, come gran parte dei fiumi delle zone mediterranee. </w:t>
      </w:r>
    </w:p>
    <w:p w14:paraId="0BAEDFCC" w14:textId="77777777" w:rsidR="00501437" w:rsidRPr="00501437" w:rsidRDefault="00501437" w:rsidP="00501437">
      <w:r w:rsidRPr="00501437">
        <w:t>La spiegazione del fenomeno è semplice: è colpa del riscaldamento globale; sia perché, negli ultimi decenni, la temperatura media dell'Umbria è salita di circa 2,3°C (il doppio della media mondiale) - e questo ha, di fatto, alzato la quota neve di oltre 400 metri - sia perché, per lo stesso motivo, le fasce climatiche si sono spostate verso nord di circa 500 km, facendoci piombare esattamente nella fascia a clima mediterraneo.</w:t>
      </w:r>
    </w:p>
    <w:p w14:paraId="4ECC4A28" w14:textId="77777777" w:rsidR="00501437" w:rsidRPr="00501437" w:rsidRDefault="00501437" w:rsidP="00501437">
      <w:r w:rsidRPr="00501437">
        <w:t>A riprova di questo, se osservate la distribuzione della neve caduta sulle Alpi e sugli Appennini, notate che quella appenninica si trova, e anche più abbondante della media, solo oltre i 2500 metri. E voi sapete bene che nessun monte umbro supera questa quota. Insomma, in Appennino, c'è neve solo in Abruzzo dove, per l'appunto, la situazione è sempre drammatica, ma in misura minore.</w:t>
      </w:r>
    </w:p>
    <w:p w14:paraId="0E45D174" w14:textId="77777777" w:rsidR="00501437" w:rsidRDefault="00501437" w:rsidP="00501437">
      <w:r w:rsidRPr="00501437">
        <w:t>È per questo che - al di là dei gusti personali - in inverno, in Umbria, deve nevicare e non solo in montagna ma anche a valle, almeno oltre i 400-500 metri. La neve è l'equivalente di un lago artificiale: è una riserva d'acqua, senza la quale, dovremmo effettivamente abbandonare ogni remora e costruire invasi artificiali a iosa, se vorremo mantenere una certa regolarità nel corso dei fiumi. Il che potrebbe essere effettivamente utile per immagazzinare l'energia prodotta dalle fonti naturali e rinnovabili, ma sarebbe estremamente deturpante dal punto di vista ambientale e sottrarrebbe superficie boschiva, utile per assorbire la CO2, e territori abitabili o coltivabili.</w:t>
      </w:r>
    </w:p>
    <w:p w14:paraId="11F2D3C8" w14:textId="09BDA82F" w:rsidR="00501437" w:rsidRDefault="00501437" w:rsidP="00501437">
      <w:r w:rsidRPr="00501437">
        <w:drawing>
          <wp:inline distT="0" distB="0" distL="0" distR="0" wp14:anchorId="36F245E4" wp14:editId="5C43ABEF">
            <wp:extent cx="6120130" cy="3138805"/>
            <wp:effectExtent l="0" t="0" r="0" b="4445"/>
            <wp:docPr id="1801889803"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138805"/>
                    </a:xfrm>
                    <a:prstGeom prst="rect">
                      <a:avLst/>
                    </a:prstGeom>
                    <a:noFill/>
                    <a:ln>
                      <a:noFill/>
                    </a:ln>
                  </pic:spPr>
                </pic:pic>
              </a:graphicData>
            </a:graphic>
          </wp:inline>
        </w:drawing>
      </w:r>
    </w:p>
    <w:p w14:paraId="1BC5174A" w14:textId="77777777" w:rsidR="00501437" w:rsidRPr="00501437" w:rsidRDefault="00501437" w:rsidP="00501437"/>
    <w:p w14:paraId="35A1F62C" w14:textId="77777777" w:rsidR="00501437" w:rsidRDefault="00501437"/>
    <w:sectPr w:rsidR="005014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37"/>
    <w:rsid w:val="00501437"/>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6002"/>
  <w15:chartTrackingRefBased/>
  <w15:docId w15:val="{2CBAB38A-51A7-4C2D-AABD-4D07FB4C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01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01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0143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0143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0143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014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14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14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14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143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0143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0143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0143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0143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014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14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14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14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1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14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14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14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14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1437"/>
    <w:rPr>
      <w:i/>
      <w:iCs/>
      <w:color w:val="404040" w:themeColor="text1" w:themeTint="BF"/>
    </w:rPr>
  </w:style>
  <w:style w:type="paragraph" w:styleId="Paragrafoelenco">
    <w:name w:val="List Paragraph"/>
    <w:basedOn w:val="Normale"/>
    <w:uiPriority w:val="34"/>
    <w:qFormat/>
    <w:rsid w:val="00501437"/>
    <w:pPr>
      <w:ind w:left="720"/>
      <w:contextualSpacing/>
    </w:pPr>
  </w:style>
  <w:style w:type="character" w:styleId="Enfasiintensa">
    <w:name w:val="Intense Emphasis"/>
    <w:basedOn w:val="Carpredefinitoparagrafo"/>
    <w:uiPriority w:val="21"/>
    <w:qFormat/>
    <w:rsid w:val="00501437"/>
    <w:rPr>
      <w:i/>
      <w:iCs/>
      <w:color w:val="0F4761" w:themeColor="accent1" w:themeShade="BF"/>
    </w:rPr>
  </w:style>
  <w:style w:type="paragraph" w:styleId="Citazioneintensa">
    <w:name w:val="Intense Quote"/>
    <w:basedOn w:val="Normale"/>
    <w:next w:val="Normale"/>
    <w:link w:val="CitazioneintensaCarattere"/>
    <w:uiPriority w:val="30"/>
    <w:qFormat/>
    <w:rsid w:val="00501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01437"/>
    <w:rPr>
      <w:i/>
      <w:iCs/>
      <w:color w:val="0F4761" w:themeColor="accent1" w:themeShade="BF"/>
    </w:rPr>
  </w:style>
  <w:style w:type="character" w:styleId="Riferimentointenso">
    <w:name w:val="Intense Reference"/>
    <w:basedOn w:val="Carpredefinitoparagrafo"/>
    <w:uiPriority w:val="32"/>
    <w:qFormat/>
    <w:rsid w:val="00501437"/>
    <w:rPr>
      <w:b/>
      <w:bCs/>
      <w:smallCaps/>
      <w:color w:val="0F4761" w:themeColor="accent1" w:themeShade="BF"/>
      <w:spacing w:val="5"/>
    </w:rPr>
  </w:style>
  <w:style w:type="character" w:styleId="Collegamentoipertestuale">
    <w:name w:val="Hyperlink"/>
    <w:basedOn w:val="Carpredefinitoparagrafo"/>
    <w:uiPriority w:val="99"/>
    <w:unhideWhenUsed/>
    <w:rsid w:val="00501437"/>
    <w:rPr>
      <w:color w:val="467886" w:themeColor="hyperlink"/>
      <w:u w:val="single"/>
    </w:rPr>
  </w:style>
  <w:style w:type="character" w:styleId="Menzionenonrisolta">
    <w:name w:val="Unresolved Mention"/>
    <w:basedOn w:val="Carpredefinitoparagrafo"/>
    <w:uiPriority w:val="99"/>
    <w:semiHidden/>
    <w:unhideWhenUsed/>
    <w:rsid w:val="00501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cimafoundation.org/aggiornamenti-neve-italia/?fbclid=IwZXh0bgNhZW0CMTAAYnJpZBExcEpZM1BDRUVrdW5SbFJDUAEeSFS-057QUDh-OWMPw7vQPH_7_jTdaXs7F-BHRC06az_uvbL1SqGTIiXdHWU_aem_mdHhlpQ3s3V7tekZQfIYZw"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2025-08-29T16:18:00Z</dcterms:created>
  <dcterms:modified xsi:type="dcterms:W3CDTF">2025-08-29T16:19:00Z</dcterms:modified>
</cp:coreProperties>
</file>