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F64A7" w14:textId="52DE200C" w:rsidR="00544150" w:rsidRPr="00544150" w:rsidRDefault="00544150">
      <w:pPr>
        <w:rPr>
          <w:b/>
          <w:bCs/>
          <w:sz w:val="36"/>
          <w:szCs w:val="36"/>
        </w:rPr>
      </w:pPr>
      <w:r w:rsidRPr="00544150">
        <w:rPr>
          <w:b/>
          <w:bCs/>
          <w:sz w:val="36"/>
          <w:szCs w:val="36"/>
        </w:rPr>
        <w:t>Pioggia artificiale</w:t>
      </w:r>
      <w:r>
        <w:rPr>
          <w:b/>
          <w:bCs/>
          <w:sz w:val="36"/>
          <w:szCs w:val="36"/>
        </w:rPr>
        <w:t xml:space="preserve"> (cloud seeding)</w:t>
      </w:r>
    </w:p>
    <w:p w14:paraId="56F5DD75" w14:textId="77777777" w:rsidR="00544150" w:rsidRPr="00544150" w:rsidRDefault="00544150" w:rsidP="00544150">
      <w:r w:rsidRPr="00544150">
        <w:t>Rispondendo ad una domanda che mi è stata posta, il cui autore ringrazio di cuore, e tirando fuori una questione riguardante alcuni non meglio definiti esperimenti di controllo climatico, di cui si parla sulla stampa non solo italiana ma anche estera, vi dico senza mezzi termini come la penso io e perché la penso così.</w:t>
      </w:r>
    </w:p>
    <w:p w14:paraId="313DB9F5" w14:textId="77777777" w:rsidR="00544150" w:rsidRPr="00544150" w:rsidRDefault="00544150" w:rsidP="00544150">
      <w:r w:rsidRPr="00544150">
        <w:t>Diciamo, innanzitutto, per dichiarare da che parte io stia, che non appartengo alla schiera dei "complottisti", oggi molto nutrita, e che sono molto scettico su molte questioni, su cui preferisco riflettere a lungo, prima di schierarmi.</w:t>
      </w:r>
    </w:p>
    <w:p w14:paraId="2813A76D" w14:textId="77777777" w:rsidR="00544150" w:rsidRPr="00544150" w:rsidRDefault="00544150" w:rsidP="00544150">
      <w:r w:rsidRPr="00544150">
        <w:t>La domanda è questa: è in grado, oggi come oggi, la nostra tecnologia di controllare, in qualunque modo, il clima o il tempo, magari in maniera anche ostile, cioè provocando maltempo o eventi estremi su paesi nemici, tanto per fare un esempio?</w:t>
      </w:r>
    </w:p>
    <w:p w14:paraId="150AB5A6" w14:textId="77777777" w:rsidR="00544150" w:rsidRPr="00544150" w:rsidRDefault="00544150" w:rsidP="00544150">
      <w:r w:rsidRPr="00544150">
        <w:t>La risposta è no. Secondo me, no.</w:t>
      </w:r>
    </w:p>
    <w:p w14:paraId="56E76BDB" w14:textId="77777777" w:rsidR="00544150" w:rsidRPr="00544150" w:rsidRDefault="00544150" w:rsidP="00544150">
      <w:r w:rsidRPr="00544150">
        <w:t xml:space="preserve">Partiamo, innanzitutto, da quello che, oggi, possiamo fare per modificare il tempo. E il clima. Cominciamo dalle cose che facciamo apposta, cioè intenzionalmente. </w:t>
      </w:r>
    </w:p>
    <w:p w14:paraId="0721A680" w14:textId="77777777" w:rsidR="00544150" w:rsidRPr="00544150" w:rsidRDefault="00544150" w:rsidP="00544150">
      <w:r w:rsidRPr="00544150">
        <w:t xml:space="preserve">Oggi, esistono tecnologie, che risalgono agli anni Sessanta del secolo scorso (VEDI SCHEMA), per accelerare la pioggia in nubi con una sufficiente quantità di acqua sotto forma di goccioline o di umidità. Tale tecnica, ormai collaudata, ma comunque ancora non univocamente accettata da tutti gli scienziati come effettivamente valida, consiste nell'inseminare nubi che comunque avrebbero prodotto pioggia entro tempi brevi con ioduro d'argento e ghiaccio secco. Lo ioduro d'argento è una sostanza chimica che forma cristalli simili a quelli del ghiaccio, quindi con base esagonale, e che viene scambiata dalle goccioline per ghiaccio; seminando, quindi, ghiaccio secco, vale a dire Co2 solida, ad una temperatura di circa -90°C, questo provoca un raffreddamento della zona e un'accelerazione del processo di formazione di cristalli di ghiaccio a spese delle goccioline di acqua sopraffusa: è una sorta di ACCELERAZIONE del normale processo Bergeron - Findeisen che porta alla formazione della pioggia a partire dai cristalli di neve. Tale inseminazione può avvenire sia dall'altro, da aerei, intorno ai 3-4000 metri di quota, oppure dal basso, tramite una sorta di razzi, che trasportano i componenti all'interno della nube. Sottolineo che la nube avrebbe comunque causato pioggia nei minuti o nelle ore successive, per cui l'uomo è in grado non di produrre pioggia dal nulla, ma solo di "emungere" una nube che la pioggia l'avrebbe comunque prodotta a breve. </w:t>
      </w:r>
    </w:p>
    <w:p w14:paraId="30FD2C3B" w14:textId="77777777" w:rsidR="00544150" w:rsidRPr="00544150" w:rsidRDefault="00544150" w:rsidP="00544150">
      <w:r w:rsidRPr="00544150">
        <w:t>Tale tecnica, utilizzata in Israele, Stati Uniti e anche in Sicilia e Puglia, a livello sperimentale, ha dato qualche risultato, tanto che molti la ritengono valida. Altri no.</w:t>
      </w:r>
    </w:p>
    <w:p w14:paraId="7B96A1F5" w14:textId="77777777" w:rsidR="00544150" w:rsidRPr="00544150" w:rsidRDefault="00544150" w:rsidP="00544150">
      <w:r w:rsidRPr="00544150">
        <w:t xml:space="preserve">Esiste una tecnica simile, almeno come ingredienti e modalità, ma differente come scopi, che consiste nel provocare la formazione di cristalli di ghiaccio a spese dell'acqua sopraffusa nelle nubi temporalesche allo scopo di inibire la formazione di grandine. Ma qui, i risultati sono meno riconosciuti, a livello scientifico; certo, la tecnica di "sparare" con un cannone alle </w:t>
      </w:r>
      <w:r w:rsidRPr="00544150">
        <w:lastRenderedPageBreak/>
        <w:t>nubi temporalesche, pare più una superstizione ma, effettivamente, inseminando la nube dal basso con ioduro d'argento e ghiaccio secco, e lasciando che le correnti ascensionali portino tali sostanze in quota, TEORICAMENTE la crescita di fiocchi di neve a scapito delle gocce sopraffuse dovrebbe inibire la grandine o, almeno, produrre chicchi meno grandi.</w:t>
      </w:r>
    </w:p>
    <w:p w14:paraId="5CD01BA1" w14:textId="77777777" w:rsidR="00544150" w:rsidRPr="00544150" w:rsidRDefault="00544150" w:rsidP="00544150">
      <w:r w:rsidRPr="00544150">
        <w:t>Quindi, noi non possiamo produrre grandine artificialmente, come scritto in alcuni articoli riguardo a certi esperimenti di controllo climatico, ma - al massimo - impedirla. Ma non tutti lo ritengono nemmeno plausibile.</w:t>
      </w:r>
    </w:p>
    <w:p w14:paraId="36C0D16C" w14:textId="77777777" w:rsidR="00544150" w:rsidRPr="00544150" w:rsidRDefault="00544150" w:rsidP="00544150">
      <w:r w:rsidRPr="00544150">
        <w:t>La tecnica di inseminazione artificiale delle nubi è, del resto, estremamente costosa e, spesso, il gioco non vale la candela: la si usa solo se il vantaggio economico è superiore alla spesa, cosa che in Israele, terra molto arida, è ovvio, mentre in altre zone non così tanto.</w:t>
      </w:r>
    </w:p>
    <w:p w14:paraId="1E2EDF39" w14:textId="77777777" w:rsidR="00544150" w:rsidRPr="00544150" w:rsidRDefault="00544150" w:rsidP="00544150">
      <w:r w:rsidRPr="00544150">
        <w:t>Fra le tecniche appositamente attuate di cambiamento climatico, c'è quella portata avanti, espressamente, dalla Russia di Putin, che non solo non ostacola le emissioni di gas serra, ma addirittura le favorisce perché spera, in pochi anni, di poter coltivare zone oggi non coltivabili, come il bassopiano siberiano, per la presenza del permafrost, lo strato di ghiaccio sotterraneo che impedisce la crescita delle radici delle piante e per le temperature troppo rigide. Le zone ad alte latitudini, infatti, hanno mostrato un aumento delle temperature dell'ordine di 3-4°C contro gli 0,5-1,5°C delle zone a latitudine inferiore. Tuttavia, tale eventualità rappresenterebbe un rischio enorme, perché, sciogliendosi il permafrost, verrebbe liberata, dagli idrati di metano, una quantità così alta di questo gas, che è 20 volte più efficace nell'intrappolare il calore della CO2, che si rischierebbe, in poco tempo, di tornare alle temperature dell'era dei dinosauri, con un innalzamento del mare di oltre 100 metri.</w:t>
      </w:r>
    </w:p>
    <w:p w14:paraId="07365006" w14:textId="77777777" w:rsidR="00544150" w:rsidRPr="00544150" w:rsidRDefault="00544150" w:rsidP="00544150">
      <w:r w:rsidRPr="00544150">
        <w:t>A questo autentico attentato al clima, si deve aggiungere la "normale" crisi climatica, provocata, in una percentuale che potrebbe essere anche molto alta, dalle emissioni di gas serra di origine fossile che si sono moltiplicate a partire dalla prima rivoluzione industriale: l'uomo, è vero, non ci ha fatto apposta ma, ora che sa di esserne il maggior responsabile, non fa nulla per fermarla.</w:t>
      </w:r>
    </w:p>
    <w:p w14:paraId="49A8A024" w14:textId="77777777" w:rsidR="00544150" w:rsidRPr="00544150" w:rsidRDefault="00544150" w:rsidP="00544150">
      <w:r w:rsidRPr="00544150">
        <w:t>Fra le tecniche "possibili", di controllo climatico, ma ancora non attuabili per mancanza di tecnologia, c'è quella che si potrebbe realizzare ionizzando forzosamente una sezione di aria umida, con lo scopo di realizzare quella "nucleazione" - ipotizzata negli anni Ottanta e dimostrata da un esperimento ancora in corso al Cern di Ginevra - con lo scopo di provocare la formazione di una nube in una zona di aria abbastanza umida. Non disponiamo, infatti, di strumenti pr produrre particelle ionizzanti a così alta energia e, pur disponendone, non potremmo rischiare di produrre danni, morti e mutazioni genetiche su una vasta area solo con lo scopo di ionizzare una bolla d'aria per fornirle i nuclei di condensazione per generare in essa una nube, più o meno temporalesca. Su questo - spero - tutti gli scienziati saranno d'accordo...</w:t>
      </w:r>
    </w:p>
    <w:p w14:paraId="65145420" w14:textId="77777777" w:rsidR="00544150" w:rsidRPr="00544150" w:rsidRDefault="00544150" w:rsidP="00544150">
      <w:r w:rsidRPr="00544150">
        <w:t>Fra le conseguenze, invece, di una possibile ionizzazione naturale, c'è allo studio una presunta relazione fra sismi e nucleazione, per cui dalle zone sismiche si potrebbero liberare gas radioattivi che potrebbero, in qualche modo, generare delle nubi per nucleazione; ma gli studi sono molto controversi.</w:t>
      </w:r>
    </w:p>
    <w:p w14:paraId="57EC41AA" w14:textId="77777777" w:rsidR="00544150" w:rsidRPr="00544150" w:rsidRDefault="00544150" w:rsidP="00544150">
      <w:r w:rsidRPr="00544150">
        <w:t>Altre tecniche possibili di controllo climatico non sono al momento possibili né lo saranno mai per il semplice fatto che l'atmosfera è un sistema caotico, che mal si inquadra con le formule matematiche e che reagisce molto imprevedibilmente a qualsiasi modificazione. Non riusciremmo mai, insomma, a far piovere o grandinare o nevicare dove, quando e nel modo che vogliamo, mentre possiamo spedire tranquillamente una sonda su Plutone, sbagliando la traiettoria solo di pochi centimetri ad un miliardo di km di distanza.</w:t>
      </w:r>
    </w:p>
    <w:p w14:paraId="1DA00222" w14:textId="2E80612D" w:rsidR="00544150" w:rsidRDefault="00544150" w:rsidP="00544150">
      <w:r w:rsidRPr="00544150">
        <w:t>Questo è quello che io penso. Il resto, dalle scie chimiche alle grandinate artificiali nel deserto, personalmente le ritengo delle sparate internettiane o giornalistiche</w:t>
      </w:r>
      <w:r>
        <w:t>.</w:t>
      </w:r>
    </w:p>
    <w:p w14:paraId="7E713A8D" w14:textId="64F8662E" w:rsidR="00544150" w:rsidRPr="00544150" w:rsidRDefault="00544150" w:rsidP="00544150">
      <w:r w:rsidRPr="00544150">
        <w:drawing>
          <wp:inline distT="0" distB="0" distL="0" distR="0" wp14:anchorId="414EC604" wp14:editId="3A8D9776">
            <wp:extent cx="6096000" cy="3181350"/>
            <wp:effectExtent l="0" t="0" r="0" b="0"/>
            <wp:docPr id="554872286"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3181350"/>
                    </a:xfrm>
                    <a:prstGeom prst="rect">
                      <a:avLst/>
                    </a:prstGeom>
                    <a:noFill/>
                    <a:ln>
                      <a:noFill/>
                    </a:ln>
                  </pic:spPr>
                </pic:pic>
              </a:graphicData>
            </a:graphic>
          </wp:inline>
        </w:drawing>
      </w:r>
    </w:p>
    <w:p w14:paraId="627C884C" w14:textId="77777777" w:rsidR="00544150" w:rsidRPr="00544150" w:rsidRDefault="00544150">
      <w:pPr>
        <w:rPr>
          <w:sz w:val="36"/>
          <w:szCs w:val="36"/>
        </w:rPr>
      </w:pPr>
    </w:p>
    <w:sectPr w:rsidR="00544150" w:rsidRPr="005441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50"/>
    <w:rsid w:val="003362B5"/>
    <w:rsid w:val="0054415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02BB"/>
  <w15:chartTrackingRefBased/>
  <w15:docId w15:val="{98FA9871-F580-4B60-B766-788D4615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44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44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4415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4415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4415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4415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4415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4415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4415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4415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4415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4415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4415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4415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4415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4415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4415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44150"/>
    <w:rPr>
      <w:rFonts w:eastAsiaTheme="majorEastAsia" w:cstheme="majorBidi"/>
      <w:color w:val="272727" w:themeColor="text1" w:themeTint="D8"/>
    </w:rPr>
  </w:style>
  <w:style w:type="paragraph" w:styleId="Titolo">
    <w:name w:val="Title"/>
    <w:basedOn w:val="Normale"/>
    <w:next w:val="Normale"/>
    <w:link w:val="TitoloCarattere"/>
    <w:uiPriority w:val="10"/>
    <w:qFormat/>
    <w:rsid w:val="00544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4415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4415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4415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4415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44150"/>
    <w:rPr>
      <w:i/>
      <w:iCs/>
      <w:color w:val="404040" w:themeColor="text1" w:themeTint="BF"/>
    </w:rPr>
  </w:style>
  <w:style w:type="paragraph" w:styleId="Paragrafoelenco">
    <w:name w:val="List Paragraph"/>
    <w:basedOn w:val="Normale"/>
    <w:uiPriority w:val="34"/>
    <w:qFormat/>
    <w:rsid w:val="00544150"/>
    <w:pPr>
      <w:ind w:left="720"/>
      <w:contextualSpacing/>
    </w:pPr>
  </w:style>
  <w:style w:type="character" w:styleId="Enfasiintensa">
    <w:name w:val="Intense Emphasis"/>
    <w:basedOn w:val="Carpredefinitoparagrafo"/>
    <w:uiPriority w:val="21"/>
    <w:qFormat/>
    <w:rsid w:val="00544150"/>
    <w:rPr>
      <w:i/>
      <w:iCs/>
      <w:color w:val="0F4761" w:themeColor="accent1" w:themeShade="BF"/>
    </w:rPr>
  </w:style>
  <w:style w:type="paragraph" w:styleId="Citazioneintensa">
    <w:name w:val="Intense Quote"/>
    <w:basedOn w:val="Normale"/>
    <w:next w:val="Normale"/>
    <w:link w:val="CitazioneintensaCarattere"/>
    <w:uiPriority w:val="30"/>
    <w:qFormat/>
    <w:rsid w:val="00544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44150"/>
    <w:rPr>
      <w:i/>
      <w:iCs/>
      <w:color w:val="0F4761" w:themeColor="accent1" w:themeShade="BF"/>
    </w:rPr>
  </w:style>
  <w:style w:type="character" w:styleId="Riferimentointenso">
    <w:name w:val="Intense Reference"/>
    <w:basedOn w:val="Carpredefinitoparagrafo"/>
    <w:uiPriority w:val="32"/>
    <w:qFormat/>
    <w:rsid w:val="005441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6084</Characters>
  <Application>Microsoft Office Word</Application>
  <DocSecurity>0</DocSecurity>
  <Lines>50</Lines>
  <Paragraphs>14</Paragraphs>
  <ScaleCrop>false</ScaleCrop>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2025-08-18T10:33:00Z</dcterms:created>
  <dcterms:modified xsi:type="dcterms:W3CDTF">2025-08-18T10:34:00Z</dcterms:modified>
</cp:coreProperties>
</file>