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22A2F" w14:textId="6B904888" w:rsidR="00FA2A0D" w:rsidRPr="00FA2A0D" w:rsidRDefault="00FA2A0D">
      <w:pPr>
        <w:rPr>
          <w:b/>
          <w:bCs/>
          <w:sz w:val="36"/>
          <w:szCs w:val="36"/>
        </w:rPr>
      </w:pPr>
      <w:r w:rsidRPr="00FA2A0D">
        <w:rPr>
          <w:b/>
          <w:bCs/>
          <w:sz w:val="36"/>
          <w:szCs w:val="36"/>
        </w:rPr>
        <w:t>Nevicate a temperatura positiva</w:t>
      </w:r>
    </w:p>
    <w:p w14:paraId="5D10719D" w14:textId="3B884667" w:rsidR="00FA2A0D" w:rsidRDefault="00FA2A0D">
      <w:r w:rsidRPr="00FA2A0D">
        <w:t xml:space="preserve">Ma com'è possibile che, oggi, nevichi in pieno giorno e in pieno sole a 6°C? </w:t>
      </w:r>
      <w:r w:rsidRPr="00FA2A0D">
        <w:t>È</w:t>
      </w:r>
      <w:r w:rsidRPr="00FA2A0D">
        <w:t xml:space="preserve"> possibile, è possibile. Non sta finendo il mondo. </w:t>
      </w:r>
      <w:r w:rsidRPr="00FA2A0D">
        <w:t>È</w:t>
      </w:r>
      <w:r w:rsidRPr="00FA2A0D">
        <w:t xml:space="preserve"> tutto merito dell'aria secca: se guardate i dati della stazione meteo (palazzomancinelli.lineameteo.it), vi accorgerete che il DEW POINT (temperatura di rugiada) è negativo: -2°C. Questo significa che l'aria contiene poca umidità e, quindi, quando i fiocchi di neve, che (in condizioni di Stau come queste) si formano in nubi basse, ad una quota di 1600-2500 metri, cominciano a cadere ed incontrano strati d'aria via via più caldi, ma secchi, sublimano parzialmente (passano direttamente dallo stato solido a quello gassoso) e si raffreddano, visto che la sublimazione richiede una grande quantità di calore</w:t>
      </w:r>
      <w:r>
        <w:t xml:space="preserve"> (più della semplice liquefazione o della semplice evaporazione)</w:t>
      </w:r>
      <w:r w:rsidRPr="00FA2A0D">
        <w:t>. Per questo, finiscono per giungere ancora ghiacciati sul nostro davanzale, con una temperatura esterna di 6°C. Il processo non sarebbe possibile se l'aria fosse umida, perché questo impedirebbe la sublimazione dei fiocchi. Aggiungete che, oltre che a sottrarre calore ai fiocchi, la sublimazione raffredda anche l'intera colonna d'aria; per questo, se le precipitazioni sono abbondanti, finisce per diminuire anche la temperatura dell'aria. E' quel fenomeno che si verifica d'estate, durante i temporali, quando "l'aria rinfresca", perché la pioggia che evapora cadendo finisce per raffreddare l'intera colonna d'aria, facendo "rovesciare" il freddo dalle alte quote. Nulla di eccezionale, dunque: madre Natura lo fa molto spesso...</w:t>
      </w:r>
    </w:p>
    <w:p w14:paraId="373FBA6C" w14:textId="12827443" w:rsidR="00FA2A0D" w:rsidRDefault="00FA2A0D" w:rsidP="00FA2A0D">
      <w:r w:rsidRPr="00FA2A0D">
        <w:drawing>
          <wp:inline distT="0" distB="0" distL="0" distR="0" wp14:anchorId="6BC3D6D6" wp14:editId="28DD6EA3">
            <wp:extent cx="6120130" cy="3740785"/>
            <wp:effectExtent l="0" t="0" r="0" b="0"/>
            <wp:docPr id="1727627790" name="Immagine 1" descr="Nessuna descrizione della fot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ssuna descrizione della foto disponibi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A0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A0D"/>
    <w:rsid w:val="00EA0145"/>
    <w:rsid w:val="00FA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0C98B"/>
  <w15:chartTrackingRefBased/>
  <w15:docId w15:val="{5FA6ECF6-ECE5-4732-8C3E-C1561F933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A2A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A2A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A2A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A2A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A2A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A2A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A2A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A2A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A2A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A2A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A2A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A2A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A2A0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A2A0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A2A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A2A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A2A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A2A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A2A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A2A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A2A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A2A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A2A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A2A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A2A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A2A0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A2A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A2A0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A2A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234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Pierluigi Gioia</dc:creator>
  <cp:keywords/>
  <dc:description/>
  <cp:lastModifiedBy>Pierluigi Gioia</cp:lastModifiedBy>
  <cp:revision>1</cp:revision>
  <dcterms:created xsi:type="dcterms:W3CDTF">2025-08-29T16:11:00Z</dcterms:created>
  <dcterms:modified xsi:type="dcterms:W3CDTF">2025-08-29T16:13:00Z</dcterms:modified>
</cp:coreProperties>
</file>