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73176" w14:textId="3007DE5D" w:rsidR="004102D7" w:rsidRPr="004102D7" w:rsidRDefault="004102D7">
      <w:pPr>
        <w:rPr>
          <w:b/>
          <w:bCs/>
          <w:sz w:val="40"/>
          <w:szCs w:val="40"/>
        </w:rPr>
      </w:pPr>
      <w:r w:rsidRPr="004102D7">
        <w:rPr>
          <w:b/>
          <w:bCs/>
          <w:sz w:val="40"/>
          <w:szCs w:val="40"/>
        </w:rPr>
        <w:t>Luna, presunti effetti sul clima</w:t>
      </w:r>
    </w:p>
    <w:p w14:paraId="26981CDF" w14:textId="77777777" w:rsidR="004102D7" w:rsidRPr="004102D7" w:rsidRDefault="004102D7" w:rsidP="004102D7">
      <w:r w:rsidRPr="004102D7">
        <w:t xml:space="preserve">L'eclissi penumbrale di luna di ieri sera mi ha riportato alla mente quello che la gente pensa degli effetti, presunti e reali, della luna sull'atmosfera terrestre, sulle coltivazioni e persino sull'umore delle persone. Quante volte abbiamo dato qualcuno, che si comporta in maniera umorale, del "lunatico"! Insomma, ci sono davvero questi effetti della luna sugli esseri viventi e sul clima del nostro pianeta? La risposta è questa: solo in parte. Sugli effetti maggiori, nessuno obietta: che la luna provochi le maree, è noto, e che le maree siano più ampie al novilunio e al plenilunio per il sommarsi dell'attrazione gravitazione lunare a quella solare, lo sanno tutti. Meno, invece, conoscono che la luna provoca delle piccole "maree" anche all'atmosfera, deformandola, causando un "accumulo" di aria simile all'alta marea, che, a sua volta, comporta un lievissimo, quasi impercettibile, innalzamento della pressione atmosferica, dell'ordine di qualche decimo di Hpa. Tale deformazione, piccolissima, potrebbe riguardare anche il pianeta Terra che, essendo elastico, si deformerebbe per l'attrazione lunisolare. Più che una vera deformazione, si tratta di un moto continuo di allentamento e tensione delle faglie terrestri. Per questo motivo, secondo alcuni scienziati, tali deformazioni o comunque le diminuzioni e incrementi continui delle tensioni sarebbero in relazione con l'aumento di terremoti, soprattutto in occasione di eclissi solari o lunari, che si verificano quando c'è un allineamento perfetto di sole, luna e terra lungo un asse; un team di geologi californiani, circa una quindicina di anni fa, pubblicò sulla rivista "Science" un articolo in cui si ipotizzava, dati statistici alla mano, una relazione fra maree e terremoti: il peso dell'acqua dovuto all'innalzamento delle maree, infatti, produrrebbe una sorta di ciclo allentamento-tensione delle faglie, producendo un incremento dei terremoti in certe circostanze. Ma va detto che altri studi scientifici non hanno confermato questa relazione. Da qui in poi, infatti, si scivola dell'illazione, nella supposizione, la zona "grigia", insomma, in cui la scienza non è stata ancora in grado di confermare nulla. Non che non possa farlo, prima o poi, ma, per ora, non c'è nessuna prova certa. </w:t>
      </w:r>
    </w:p>
    <w:p w14:paraId="34986709" w14:textId="77777777" w:rsidR="004102D7" w:rsidRPr="004102D7" w:rsidRDefault="004102D7" w:rsidP="004102D7">
      <w:r w:rsidRPr="004102D7">
        <w:t>A parte, quindi, il lieve aumento di pressione atmosferica a causa delle "maree atmosferiche", non ci sono altre correlazioni scientificamente sicure fra luna e tempo atmosferico: che la luna nuova al perigeo provochi, ad esempio, ondate di gelo, non è provato. Che la luna piena sia in correlazione con forti anticicloni neppure: quest'anno si è incontrata una situazione del genere, ma sono altrettante le volte in cui non abbiamo potuto godere della poesia del plenilunio a causa della copertura nuvolosa.</w:t>
      </w:r>
    </w:p>
    <w:p w14:paraId="55B59DCF" w14:textId="77777777" w:rsidR="004102D7" w:rsidRPr="004102D7" w:rsidRDefault="004102D7" w:rsidP="004102D7">
      <w:r w:rsidRPr="004102D7">
        <w:t>Quindi, mettetevi l'animo in pace: non si può prevedere il tempo con la luna e tutti i lunari, per quanto talvolta sembrino corretti, sono solamente dei prodotti suggestivi, simpatici, anche ben fatti, ma comunque non scientifici e con una possibilità di risultare corretti non superiore a quella che si ha lanciando una monetina.</w:t>
      </w:r>
    </w:p>
    <w:p w14:paraId="3373EA5D" w14:textId="77777777" w:rsidR="004102D7" w:rsidRPr="004102D7" w:rsidRDefault="004102D7" w:rsidP="004102D7">
      <w:r w:rsidRPr="004102D7">
        <w:t xml:space="preserve">Riguardo, poi, agli altri influssi, ad esempio sulla semina e sulle coltivazioni in genere, il discorso è lo stesso: non c'è nulla di scientificamente provato. Però, non fa male continuare a </w:t>
      </w:r>
      <w:r w:rsidRPr="004102D7">
        <w:lastRenderedPageBreak/>
        <w:t>seguire la tradizione e seminare con una certa fase lunare o raccogliere con un'altra, a patto che si sia coscienti che non cambia nulla se, per qualche motivo, si salta una fase.</w:t>
      </w:r>
    </w:p>
    <w:p w14:paraId="00F2B54D" w14:textId="77777777" w:rsidR="004102D7" w:rsidRPr="004102D7" w:rsidRDefault="004102D7" w:rsidP="004102D7">
      <w:r w:rsidRPr="004102D7">
        <w:t>Su altre cose, invece, state pure tranquilli: la luna non influisce sull'umore delle persone, non fa crescere peli strani sulla pelle e non fa insorgere la voglia di farsi uno spuntino a base di carne di pecora (cruda!), né favorisce o sfavorisce il transito notturno di vampiri assetati di sangue.</w:t>
      </w:r>
    </w:p>
    <w:p w14:paraId="7A21F155" w14:textId="77777777" w:rsidR="004102D7" w:rsidRDefault="004102D7" w:rsidP="004102D7">
      <w:r w:rsidRPr="004102D7">
        <w:t>L'unica cosa certa è che la luna piena è bella e che, con una luce così intensa, è più piacevole passeggiare di notte. Anzi, è terribilmente romantico...</w:t>
      </w:r>
    </w:p>
    <w:p w14:paraId="3EC18D57" w14:textId="77777777" w:rsidR="004102D7" w:rsidRPr="004102D7" w:rsidRDefault="004102D7" w:rsidP="004102D7"/>
    <w:p w14:paraId="14D49E48" w14:textId="09675689" w:rsidR="004102D7" w:rsidRDefault="004102D7" w:rsidP="004102D7">
      <w:r w:rsidRPr="004102D7">
        <w:drawing>
          <wp:inline distT="0" distB="0" distL="0" distR="0" wp14:anchorId="2D949FDB" wp14:editId="3FC7646E">
            <wp:extent cx="6120130" cy="3489960"/>
            <wp:effectExtent l="0" t="0" r="0" b="0"/>
            <wp:docPr id="528984450"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489960"/>
                    </a:xfrm>
                    <a:prstGeom prst="rect">
                      <a:avLst/>
                    </a:prstGeom>
                    <a:noFill/>
                    <a:ln>
                      <a:noFill/>
                    </a:ln>
                  </pic:spPr>
                </pic:pic>
              </a:graphicData>
            </a:graphic>
          </wp:inline>
        </w:drawing>
      </w:r>
    </w:p>
    <w:sectPr w:rsidR="004102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2D7"/>
    <w:rsid w:val="004102D7"/>
    <w:rsid w:val="00CA20A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190F"/>
  <w15:chartTrackingRefBased/>
  <w15:docId w15:val="{52A87C8A-7858-493C-BF7E-13484E0E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10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10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102D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102D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102D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102D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102D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102D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102D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102D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102D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102D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102D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102D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102D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102D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102D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102D7"/>
    <w:rPr>
      <w:rFonts w:eastAsiaTheme="majorEastAsia" w:cstheme="majorBidi"/>
      <w:color w:val="272727" w:themeColor="text1" w:themeTint="D8"/>
    </w:rPr>
  </w:style>
  <w:style w:type="paragraph" w:styleId="Titolo">
    <w:name w:val="Title"/>
    <w:basedOn w:val="Normale"/>
    <w:next w:val="Normale"/>
    <w:link w:val="TitoloCarattere"/>
    <w:uiPriority w:val="10"/>
    <w:qFormat/>
    <w:rsid w:val="00410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102D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102D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102D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102D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102D7"/>
    <w:rPr>
      <w:i/>
      <w:iCs/>
      <w:color w:val="404040" w:themeColor="text1" w:themeTint="BF"/>
    </w:rPr>
  </w:style>
  <w:style w:type="paragraph" w:styleId="Paragrafoelenco">
    <w:name w:val="List Paragraph"/>
    <w:basedOn w:val="Normale"/>
    <w:uiPriority w:val="34"/>
    <w:qFormat/>
    <w:rsid w:val="004102D7"/>
    <w:pPr>
      <w:ind w:left="720"/>
      <w:contextualSpacing/>
    </w:pPr>
  </w:style>
  <w:style w:type="character" w:styleId="Enfasiintensa">
    <w:name w:val="Intense Emphasis"/>
    <w:basedOn w:val="Carpredefinitoparagrafo"/>
    <w:uiPriority w:val="21"/>
    <w:qFormat/>
    <w:rsid w:val="004102D7"/>
    <w:rPr>
      <w:i/>
      <w:iCs/>
      <w:color w:val="0F4761" w:themeColor="accent1" w:themeShade="BF"/>
    </w:rPr>
  </w:style>
  <w:style w:type="paragraph" w:styleId="Citazioneintensa">
    <w:name w:val="Intense Quote"/>
    <w:basedOn w:val="Normale"/>
    <w:next w:val="Normale"/>
    <w:link w:val="CitazioneintensaCarattere"/>
    <w:uiPriority w:val="30"/>
    <w:qFormat/>
    <w:rsid w:val="00410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102D7"/>
    <w:rPr>
      <w:i/>
      <w:iCs/>
      <w:color w:val="0F4761" w:themeColor="accent1" w:themeShade="BF"/>
    </w:rPr>
  </w:style>
  <w:style w:type="character" w:styleId="Riferimentointenso">
    <w:name w:val="Intense Reference"/>
    <w:basedOn w:val="Carpredefinitoparagrafo"/>
    <w:uiPriority w:val="32"/>
    <w:qFormat/>
    <w:rsid w:val="004102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2025-08-31T16:40:00Z</dcterms:created>
  <dcterms:modified xsi:type="dcterms:W3CDTF">2025-08-31T16:41:00Z</dcterms:modified>
</cp:coreProperties>
</file>