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DD50" w14:textId="372E8FF1" w:rsidR="003A53EB" w:rsidRPr="003A53EB" w:rsidRDefault="003A53EB">
      <w:pPr>
        <w:rPr>
          <w:b/>
          <w:bCs/>
          <w:sz w:val="36"/>
          <w:szCs w:val="36"/>
        </w:rPr>
      </w:pPr>
      <w:r w:rsidRPr="003A53EB">
        <w:rPr>
          <w:b/>
          <w:bCs/>
          <w:sz w:val="36"/>
          <w:szCs w:val="36"/>
        </w:rPr>
        <w:t>Inversione termica da anticiclone invernale (esempio)</w:t>
      </w:r>
    </w:p>
    <w:p w14:paraId="1C543A50" w14:textId="77777777" w:rsidR="003A53EB" w:rsidRPr="003A53EB" w:rsidRDefault="003A53EB" w:rsidP="003A53EB">
      <w:r w:rsidRPr="003A53EB">
        <w:t xml:space="preserve">Lo confesso: oggi, ho fatto un radiosondaggio "umano" ed è riuscito benissimo. </w:t>
      </w:r>
    </w:p>
    <w:p w14:paraId="664DD51E" w14:textId="77777777" w:rsidR="003A53EB" w:rsidRPr="003A53EB" w:rsidRDefault="003A53EB" w:rsidP="003A53EB">
      <w:r w:rsidRPr="003A53EB">
        <w:t>Ma cominciamo da capo, con ordine. Verso le 14, osservando il meteogramma a spaghetti (la prima immagine di questo album), noto che la temperatura prevista dal modello GFS a circa 1600 metri di quota è, nel primo pomeriggio, di 14°C, mi dico: "Capperi! Qui a 455 metri, siamo a 11,5°C e l'inversione termica che stamattina aveva provocato banchi di nebbia (minima di 1°C circa) mi sembra ormai distrutta, anche perché c'è un vento teso da NE con raffiche da 20 km/h e l'umidità è piuttosto bassa, segno evidente che c'è rimescolamento e quindi non può esserci inversione!" Poi mi viene in mente che potrebbe esserci un'inversione da subsidenza in quota, condizione che si verifica quando l'aria all'interno dei possenti anticicloni dinamici si avvita verso il basso, si comprime e si riscalda conseguentemente, di solito in ristrette fasce nei bassi strati. Tuttavia, ieri (venerdì), con una temperatura a quota 1650 metri di 11°C, a valle c'erano 17°C. Oggi che è successo? sarà un errore di rilevamento oppure c'è qualche spiegazione?</w:t>
      </w:r>
    </w:p>
    <w:p w14:paraId="52F5D9BB" w14:textId="77777777" w:rsidR="003A53EB" w:rsidRPr="003A53EB" w:rsidRDefault="003A53EB" w:rsidP="003A53EB">
      <w:r w:rsidRPr="003A53EB">
        <w:t>Grazie al fatto che oggi è un giorno festivo, sono subito partito armato di termometro di precisione, a sonda, con lo scopo di mappare l'andamento termico dal fondovalle fino alla cima del Serrasanta, a quota 1348 metri, in modo da verificare se il modello GFS abbia inizializzato con dati reali o con errori. La mappatura corrisponde al grafico, che ho realizzato in base ai dati: 11,6 alla partenza, scesi a 10,8 prima dell'ingresso in centro, saliti ad 11°C in centro. Poi, da qui, una cosa incredibile: dall'acropoli di Gualdo fino a quota 950 la temperatura rimane praticamente costante, anziché diminuire - come normalmente succederebbe - di circa 2,6°C. A quota 950, poi, la temperatura comincia a salire: stiamo entrando in uno strato di inversione causato dal riscaldamento per subsidenza, per discesa di aria dagli strati superiori e relativo riscaldamento per compressione. solitamente, questi strati sono relativamente sottili: 100-200 metri al massimo. Stavolta, lo strato sembra piuttosto spesso: la temperatura sale rapidamente dai 12°C di Valsorda fino agli oltre 13°C del punto dove sono costretto a lasciare l'auto e a proseguire a piedi, a causa della neve che ancora ingombra la strada. Noto subito che la neve si scioglie molto poco: l'umidità è molto bassa e la temperatura di rugiada è poco superiore agli 0°C. È un chiaro indizio di riscaldamento per compressione. Con la quota la temperatura sale ancora, rapidamente. Effettuo la misurazione in punti all'ombra, ruotando fortemente la sonda nell'aria: a quota 1250 la temperatura supera i 15°C e l'umidità scende sotto il 25%. E' aria che sembra phoenizzata: in realtà scende pian piano dall'alto. Non c'è un filo di vento.</w:t>
      </w:r>
    </w:p>
    <w:p w14:paraId="3CAEC21C" w14:textId="77777777" w:rsidR="003A53EB" w:rsidRPr="003A53EB" w:rsidRDefault="003A53EB" w:rsidP="003A53EB">
      <w:r w:rsidRPr="003A53EB">
        <w:t xml:space="preserve">Continuo a salire, a piedi (mia figlia mi fa da assistente): a quota 1270 inizia un lungo tratto all'ombra, con molta neve che ingombra il sentiero. La temperatura scende a 14,3 e si mantiene tale fino a quota 1300, sul belvedere, da cui si gode di un panorama incredibile con tutta l'Umbria sotto la nebbia sotto i 600 metri: emergono solo il Tezio, il Subasio, alcune vette del terzo crinale appenninico. Persino l'acropoli di Perugia è sotto la nebbia. </w:t>
      </w:r>
    </w:p>
    <w:p w14:paraId="17598A96" w14:textId="77777777" w:rsidR="003A53EB" w:rsidRPr="003A53EB" w:rsidRDefault="003A53EB" w:rsidP="003A53EB">
      <w:r w:rsidRPr="003A53EB">
        <w:lastRenderedPageBreak/>
        <w:t>Fenomenale: un'inversione pazzesca. Per contraltare, il versante marchigiano è completamente sgombro dalla nebbia e la visibilità e buona, fino al mare.</w:t>
      </w:r>
    </w:p>
    <w:p w14:paraId="61264ADF" w14:textId="77777777" w:rsidR="003A53EB" w:rsidRPr="003A53EB" w:rsidRDefault="003A53EB" w:rsidP="003A53EB">
      <w:r w:rsidRPr="003A53EB">
        <w:t xml:space="preserve">Giungiamo finalmente sull'eremo del Serrasanta, da cui la vista è spettacolare. La temperatura, rilevata accuratamente all'ombra, ruotando la sonda in aria è di 13,1°C. comunque superiore a quella rilevata a valle. </w:t>
      </w:r>
    </w:p>
    <w:p w14:paraId="15133790" w14:textId="77777777" w:rsidR="003A53EB" w:rsidRPr="003A53EB" w:rsidRDefault="003A53EB" w:rsidP="003A53EB">
      <w:r w:rsidRPr="003A53EB">
        <w:t>Quel che è spaventoso è l'assoluta mancanza di vento: aria praticamente immobile su una vetta appenninica. Condizione che non avevo mai constatato con i miei occhi prima d'ora e che mi stuisce tanto più perché il vento, in questa cima, è riuscito a fare danni incredibili all'edificio dell'eremo, probabilmente superando non troppo raramente i 200 km/h. Ma oggi, niente. Aria calda, immobile. C'è chi prende il sole in maniche corte. Si sta benissimo.</w:t>
      </w:r>
    </w:p>
    <w:p w14:paraId="1D474E08" w14:textId="77777777" w:rsidR="003A53EB" w:rsidRPr="003A53EB" w:rsidRDefault="003A53EB" w:rsidP="003A53EB">
      <w:r w:rsidRPr="003A53EB">
        <w:t>13,1°C dicevo. Se, dunque, il modello presuppone un 14°C circa 250 metri sopra questo livello, deve esistere un terzo strato di inversione, oltre quello a terra, fino a 500-600 metri e quello fra i 900 e il 1200 metri. Non va, però, dimenticato l'incredibile strato di 400 metri praticamente omotermico.</w:t>
      </w:r>
    </w:p>
    <w:p w14:paraId="53893DA8" w14:textId="77777777" w:rsidR="003A53EB" w:rsidRPr="003A53EB" w:rsidRDefault="003A53EB" w:rsidP="003A53EB">
      <w:r w:rsidRPr="003A53EB">
        <w:t>Insomma, il modello sembra effettivamente poter aver ragione. Il perché della grande differenza con la giornata di venerdì, sta probabilmente nella maggiore presenza di vento.</w:t>
      </w:r>
    </w:p>
    <w:p w14:paraId="530F2B13" w14:textId="77777777" w:rsidR="003A53EB" w:rsidRPr="003A53EB" w:rsidRDefault="003A53EB" w:rsidP="003A53EB">
      <w:r w:rsidRPr="003A53EB">
        <w:t>Ma oggi è davvero uno spettacolo incredibile. e mentre ridiscendiamo, vedo il sole tuffarsi prima in un banco di cirrostrati e poi nel mare di nebbia. Lo strato di inversione, a questo punto, si compatta con quello omotermico e, quando ritorno a valle, trovo nebbia e 5,5°C.</w:t>
      </w:r>
    </w:p>
    <w:p w14:paraId="07F457F7" w14:textId="77777777" w:rsidR="003A53EB" w:rsidRDefault="003A53EB" w:rsidP="003A53EB">
      <w:r w:rsidRPr="003A53EB">
        <w:t>Davvero un anticiclone possente. In quota sembra estate ed effettivamente, osservando di lontano la neve sul Vettore ritirarsi solo sulla vetta, si capisce l'eccezionalità della situazione.</w:t>
      </w:r>
    </w:p>
    <w:p w14:paraId="4D752FFC" w14:textId="40DB691D" w:rsidR="003A53EB" w:rsidRDefault="003A53EB" w:rsidP="003A53EB">
      <w:r w:rsidRPr="003A53EB">
        <w:drawing>
          <wp:inline distT="0" distB="0" distL="0" distR="0" wp14:anchorId="2A23B59F" wp14:editId="7ED1C58A">
            <wp:extent cx="6120130" cy="5789295"/>
            <wp:effectExtent l="0" t="0" r="0" b="1905"/>
            <wp:docPr id="212996748"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5789295"/>
                    </a:xfrm>
                    <a:prstGeom prst="rect">
                      <a:avLst/>
                    </a:prstGeom>
                    <a:noFill/>
                    <a:ln>
                      <a:noFill/>
                    </a:ln>
                  </pic:spPr>
                </pic:pic>
              </a:graphicData>
            </a:graphic>
          </wp:inline>
        </w:drawing>
      </w:r>
    </w:p>
    <w:p w14:paraId="06F54974" w14:textId="691FAB34" w:rsidR="003A53EB" w:rsidRDefault="003A53EB" w:rsidP="003A53EB">
      <w:r w:rsidRPr="003A53EB">
        <w:drawing>
          <wp:inline distT="0" distB="0" distL="0" distR="0" wp14:anchorId="34762B3E" wp14:editId="74D1EC8E">
            <wp:extent cx="6120130" cy="4950460"/>
            <wp:effectExtent l="0" t="0" r="0" b="2540"/>
            <wp:docPr id="472629896"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950460"/>
                    </a:xfrm>
                    <a:prstGeom prst="rect">
                      <a:avLst/>
                    </a:prstGeom>
                    <a:noFill/>
                    <a:ln>
                      <a:noFill/>
                    </a:ln>
                  </pic:spPr>
                </pic:pic>
              </a:graphicData>
            </a:graphic>
          </wp:inline>
        </w:drawing>
      </w:r>
    </w:p>
    <w:p w14:paraId="47F793DD" w14:textId="77777777" w:rsidR="003A53EB" w:rsidRDefault="003A53EB" w:rsidP="003A53EB"/>
    <w:p w14:paraId="42532DBF" w14:textId="7CF48290" w:rsidR="003A53EB" w:rsidRDefault="003A53EB" w:rsidP="003A53EB">
      <w:r w:rsidRPr="003A53EB">
        <w:drawing>
          <wp:inline distT="0" distB="0" distL="0" distR="0" wp14:anchorId="5827BDFB" wp14:editId="6BFFBC74">
            <wp:extent cx="6120130" cy="3442335"/>
            <wp:effectExtent l="0" t="0" r="0" b="5715"/>
            <wp:docPr id="582873214"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suna descrizione della foto disponibi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740DC92B" w14:textId="1D605E2C" w:rsidR="003A53EB" w:rsidRDefault="003A53EB" w:rsidP="003A53EB">
      <w:r w:rsidRPr="003A53EB">
        <w:drawing>
          <wp:inline distT="0" distB="0" distL="0" distR="0" wp14:anchorId="6BE0E6E5" wp14:editId="44181C3A">
            <wp:extent cx="6120130" cy="3442335"/>
            <wp:effectExtent l="0" t="0" r="0" b="5715"/>
            <wp:docPr id="1339175719" name="Immagine 4"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ssuna descrizione della foto disponibi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2C29F9AC" w14:textId="77777777" w:rsidR="003A53EB" w:rsidRDefault="003A53EB" w:rsidP="003A53EB"/>
    <w:p w14:paraId="239F8EDB" w14:textId="7F4E2D32" w:rsidR="003A53EB" w:rsidRDefault="003A53EB" w:rsidP="003A53EB">
      <w:r w:rsidRPr="003A53EB">
        <w:drawing>
          <wp:inline distT="0" distB="0" distL="0" distR="0" wp14:anchorId="06CACF57" wp14:editId="71EA49A4">
            <wp:extent cx="6120130" cy="3442335"/>
            <wp:effectExtent l="0" t="0" r="0" b="5715"/>
            <wp:docPr id="1544635525" name="Immagine 5"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ssuna descrizione della foto disponib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2E4AB926" w14:textId="77777777" w:rsidR="003A53EB" w:rsidRDefault="003A53EB" w:rsidP="003A53EB"/>
    <w:p w14:paraId="39DBA199" w14:textId="3ADA6234" w:rsidR="003A53EB" w:rsidRDefault="003A53EB" w:rsidP="003A53EB">
      <w:r w:rsidRPr="003A53EB">
        <w:drawing>
          <wp:inline distT="0" distB="0" distL="0" distR="0" wp14:anchorId="568D439F" wp14:editId="23E3B6D8">
            <wp:extent cx="6120130" cy="3442335"/>
            <wp:effectExtent l="0" t="0" r="0" b="5715"/>
            <wp:docPr id="1562655134" name="Immagine 6"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ssuna descrizione della foto disponib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14630F32" w14:textId="77777777" w:rsidR="003A53EB" w:rsidRDefault="003A53EB" w:rsidP="003A53EB"/>
    <w:p w14:paraId="717D47A0" w14:textId="77777777" w:rsidR="003A53EB" w:rsidRPr="003A53EB" w:rsidRDefault="003A53EB" w:rsidP="003A53EB"/>
    <w:p w14:paraId="218ED416" w14:textId="77777777" w:rsidR="003A53EB" w:rsidRDefault="003A53EB"/>
    <w:sectPr w:rsidR="003A53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EB"/>
    <w:rsid w:val="000218AD"/>
    <w:rsid w:val="003A53E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9D94"/>
  <w15:chartTrackingRefBased/>
  <w15:docId w15:val="{5D8B460A-5C0D-492B-89F4-C7DFB2FF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5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A5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53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53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53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A53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53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53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53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53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A53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53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53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53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53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53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53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53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5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53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53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53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53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53EB"/>
    <w:rPr>
      <w:i/>
      <w:iCs/>
      <w:color w:val="404040" w:themeColor="text1" w:themeTint="BF"/>
    </w:rPr>
  </w:style>
  <w:style w:type="paragraph" w:styleId="Paragrafoelenco">
    <w:name w:val="List Paragraph"/>
    <w:basedOn w:val="Normale"/>
    <w:uiPriority w:val="34"/>
    <w:qFormat/>
    <w:rsid w:val="003A53EB"/>
    <w:pPr>
      <w:ind w:left="720"/>
      <w:contextualSpacing/>
    </w:pPr>
  </w:style>
  <w:style w:type="character" w:styleId="Enfasiintensa">
    <w:name w:val="Intense Emphasis"/>
    <w:basedOn w:val="Carpredefinitoparagrafo"/>
    <w:uiPriority w:val="21"/>
    <w:qFormat/>
    <w:rsid w:val="003A53EB"/>
    <w:rPr>
      <w:i/>
      <w:iCs/>
      <w:color w:val="0F4761" w:themeColor="accent1" w:themeShade="BF"/>
    </w:rPr>
  </w:style>
  <w:style w:type="paragraph" w:styleId="Citazioneintensa">
    <w:name w:val="Intense Quote"/>
    <w:basedOn w:val="Normale"/>
    <w:next w:val="Normale"/>
    <w:link w:val="CitazioneintensaCarattere"/>
    <w:uiPriority w:val="30"/>
    <w:qFormat/>
    <w:rsid w:val="003A5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53EB"/>
    <w:rPr>
      <w:i/>
      <w:iCs/>
      <w:color w:val="0F4761" w:themeColor="accent1" w:themeShade="BF"/>
    </w:rPr>
  </w:style>
  <w:style w:type="character" w:styleId="Riferimentointenso">
    <w:name w:val="Intense Reference"/>
    <w:basedOn w:val="Carpredefinitoparagrafo"/>
    <w:uiPriority w:val="32"/>
    <w:qFormat/>
    <w:rsid w:val="003A53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2025-08-31T16:24:00Z</dcterms:created>
  <dcterms:modified xsi:type="dcterms:W3CDTF">2025-08-31T16:26:00Z</dcterms:modified>
</cp:coreProperties>
</file>