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D24F" w14:textId="0B543997" w:rsidR="007848FE" w:rsidRPr="007848FE" w:rsidRDefault="007848FE">
      <w:pPr>
        <w:rPr>
          <w:b/>
          <w:bCs/>
          <w:sz w:val="36"/>
          <w:szCs w:val="36"/>
        </w:rPr>
      </w:pPr>
      <w:r w:rsidRPr="007848FE">
        <w:rPr>
          <w:b/>
          <w:bCs/>
          <w:sz w:val="36"/>
          <w:szCs w:val="36"/>
        </w:rPr>
        <w:t>Indice Umidex</w:t>
      </w:r>
    </w:p>
    <w:p w14:paraId="52E42DC9" w14:textId="122F0168" w:rsidR="007848FE" w:rsidRDefault="007848FE" w:rsidP="007848FE">
      <w:r w:rsidRPr="007848FE">
        <w:t>Occhio, ragazzi: oggi, con 33°C e un'umidità molto alta (55%), l'indice di calore sfiora i 43°C. Siamo come in Val Padana, in pratica. Significa che è meglio starsene a casa, con questo caldo afoso. Come dicono i medici, bevete molto ed evitate di fare attività fisica sotto il sole. Tutti a panciolle!</w:t>
      </w:r>
    </w:p>
    <w:p w14:paraId="546EB5FE" w14:textId="588CABBA" w:rsidR="007848FE" w:rsidRDefault="007848FE" w:rsidP="007848FE">
      <w:r w:rsidRPr="007848FE">
        <w:drawing>
          <wp:inline distT="0" distB="0" distL="0" distR="0" wp14:anchorId="4434A818" wp14:editId="057AF16E">
            <wp:extent cx="4762500" cy="3581400"/>
            <wp:effectExtent l="0" t="0" r="0" b="0"/>
            <wp:docPr id="107999330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E"/>
    <w:rsid w:val="00256415"/>
    <w:rsid w:val="007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9BF2"/>
  <w15:chartTrackingRefBased/>
  <w15:docId w15:val="{91E39077-2A57-4377-B0CE-FEF75B57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48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48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48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48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48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48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48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48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48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48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4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2025-08-30T16:08:00Z</dcterms:created>
  <dcterms:modified xsi:type="dcterms:W3CDTF">2025-08-30T16:08:00Z</dcterms:modified>
</cp:coreProperties>
</file>