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ACDA" w14:textId="76902149" w:rsidR="0094677B" w:rsidRPr="0094677B" w:rsidRDefault="0094677B" w:rsidP="0094677B">
      <w:pPr>
        <w:rPr>
          <w:b/>
          <w:bCs/>
          <w:sz w:val="36"/>
          <w:szCs w:val="36"/>
        </w:rPr>
      </w:pPr>
      <w:r w:rsidRPr="0094677B">
        <w:rPr>
          <w:b/>
          <w:bCs/>
          <w:sz w:val="36"/>
          <w:szCs w:val="36"/>
        </w:rPr>
        <w:t>Fulmini (formazione)</w:t>
      </w:r>
    </w:p>
    <w:p w14:paraId="0A40F437" w14:textId="34D29A8C" w:rsidR="0094677B" w:rsidRDefault="0094677B" w:rsidP="0094677B">
      <w:r>
        <w:t>Ma perché è proprio di primavera che cominciano i primi temporali?</w:t>
      </w:r>
    </w:p>
    <w:p w14:paraId="78E5A50A" w14:textId="77777777" w:rsidR="0094677B" w:rsidRDefault="0094677B" w:rsidP="0094677B">
      <w:r>
        <w:t>Almeno un tempo - oggi la situazione sta rapidamente cambiando - era proprio la primavera la stagione dei primi temporali, che erano decisamente rari d'inverno.</w:t>
      </w:r>
    </w:p>
    <w:p w14:paraId="1CF96047" w14:textId="77777777" w:rsidR="0094677B" w:rsidRDefault="0094677B" w:rsidP="0094677B">
      <w:r>
        <w:t xml:space="preserve">Il motivo è semplice. Per generare un temporale, che sviluppi anche fulmini, si devono generare delle CORRENTI ASCENSIONALI tanto forti e veloci da sostenere e trasportare piccoli chicchi di GRANDINE, che sono i responsabili della trasformazione della nube a sviluppo verticale (il cumulonembo) in una sorta di CONDENSATORE, con una forte differenza di potenziale fra la base e la sommità. </w:t>
      </w:r>
    </w:p>
    <w:p w14:paraId="25EF5026" w14:textId="77777777" w:rsidR="0094677B" w:rsidRDefault="0094677B" w:rsidP="0094677B">
      <w:r>
        <w:t xml:space="preserve">Il terreno, normalmente, ha una carica negativa (-) mentre l'alta atmosfera positiva (+). Quando si generano correnti verticali sufficientemente veloci da far nascere una nube temporalesca, si formano dei "germi" di ghiaccio all'interno delle correnti ascensionali che vengono spinte velocemente verso l'alto. Poiché hanno la terra negativa (-) al di sotto e l'alta atmosfera positiva (+) al di sopra, i piccoli chicchi di ghiaccio si caricano, per induzione, di segno negativo verso l'alto (perché le cariche negative vengono attirate verso l'alto dal cielo caricato positivamente, e di segno positivo verso il basso, in quanto le cariche negative si sono spostate verso l'alto. </w:t>
      </w:r>
    </w:p>
    <w:p w14:paraId="68E278CD" w14:textId="77777777" w:rsidR="0094677B" w:rsidRDefault="0094677B" w:rsidP="0094677B">
      <w:r>
        <w:t xml:space="preserve">Per questo motivo, quando, dopo essere stati trasportate fino alla sommità della nube, dove le correnti rallentano e si espandono lateralmente (l'incudine della nube), i chicchi precipitano verso il basso e si scontrano con le goccioline sopraffuse che salgono all'interno delle correnti: le goccioline sopraffuse che urtano contro i chicchi di grandine, che hanno la parte verso il basso positiva (+), si caricano positivamente (+) e vengono poi spinte fino alla sommità della nube, che si carica, così, positivamente. </w:t>
      </w:r>
    </w:p>
    <w:p w14:paraId="534136C0" w14:textId="77777777" w:rsidR="0094677B" w:rsidRDefault="0094677B" w:rsidP="0094677B">
      <w:r>
        <w:t>Poiché il ciclo ascesa/discesa si compie diverse volte, facendo ogni volta aumentare la dimensione dei chicchi, la nube diventa come un condensatore, con le cariche negative concentrate verso il basso della nube e quelle positive verso l'alto. La base della nube negativa induce una carica positiva sul terreno sotto la sua base tanto che, quando la differenza di potenziale supera un certo limite, può scoccare il fulmine: 1) o all'interno della nube, fra la base negativa e l'incudine positiva 2) o fra la base della nube negativa e il terreno positivo 3) o fra il terreno lontano dalla base della nube, che è rimasto normalmente negativo, e la sommità della nube, positiva. Sono questi ultimi, i fulmini cosiddetti "positivi", quelli dotati di differenza di potenziale maggiore.</w:t>
      </w:r>
    </w:p>
    <w:p w14:paraId="07DE3B45" w14:textId="77777777" w:rsidR="0094677B" w:rsidRDefault="0094677B" w:rsidP="0094677B">
      <w:r>
        <w:t>Tutto questo, però, non accadrebbe se non si generassero correnti ascensionali tanto veloci da sostenere e non far cadere i piccoli chicchi di grandine, responsabili della separazione delle cariche elettriche all'interno della nube.</w:t>
      </w:r>
    </w:p>
    <w:p w14:paraId="73947F89" w14:textId="77777777" w:rsidR="0094677B" w:rsidRDefault="0094677B" w:rsidP="0094677B">
      <w:r>
        <w:t>Tali correnti si possono generare solamente se:</w:t>
      </w:r>
    </w:p>
    <w:p w14:paraId="22ED90D3" w14:textId="77777777" w:rsidR="0094677B" w:rsidRDefault="0094677B" w:rsidP="0094677B">
      <w:r>
        <w:lastRenderedPageBreak/>
        <w:t xml:space="preserve">1) una massa d'aria calda </w:t>
      </w:r>
      <w:proofErr w:type="spellStart"/>
      <w:r>
        <w:t>ed</w:t>
      </w:r>
      <w:proofErr w:type="spellEnd"/>
      <w:r>
        <w:t xml:space="preserve"> umida è spinta violentemente verso l'alto da una massa d'aria fredda e pesante: e questo può accadere anche d'inverno se aria polare marittima o artica marittima, che è riscaldata dal basso dalla corrente del Golfo ma rimane gelida in quota, viene a contatto con aria calda umida di origine mediterranea o tropicale. In questo caso, si innescano delle correnti ascensionali che, non appena si raffreddano salendo, condensano l'umidità, sfruttando il calore latente di condensazione fornito dall'umidità che passa allo stato liquido per aumentare la propria SPINTA DI GALLEGGIAMENTO. Un tempo, queste condizioni, in inverno, erano relativamente rare; oggi, sono più frequenti e vedere qualche temporale anche a gennaio non è più così inusuale.</w:t>
      </w:r>
    </w:p>
    <w:p w14:paraId="0ED9B16B" w14:textId="77777777" w:rsidR="0094677B" w:rsidRDefault="0094677B" w:rsidP="0094677B">
      <w:r>
        <w:t>2) Ma la motivazione più comune è il soleggiamento. Se è sufficientemente forte, riscalda dal basso la massa d'aria ed induce la formazione di TERMICHE che, in un contesto freddo, o con diminuzione sufficientemente rapida della temperatura con la quota, provocano una forte spinta di galleggiamento verso l'alto. Ovviamente, più l'aria a contatto del suolo è umida, maggiore è il calore latente di condensazione fornito alla massa d'aria quando essa condensa tutta l'umidità in essa presente. e più forte sarà la spinta di galleggiamento verso l'alto. e la velocità delle correnti ascensionali.</w:t>
      </w:r>
    </w:p>
    <w:p w14:paraId="50780347" w14:textId="77777777" w:rsidR="0094677B" w:rsidRDefault="0094677B" w:rsidP="0094677B">
      <w:r>
        <w:t xml:space="preserve">La condizione </w:t>
      </w:r>
      <w:proofErr w:type="gramStart"/>
      <w:r>
        <w:t>2</w:t>
      </w:r>
      <w:proofErr w:type="gramEnd"/>
      <w:r>
        <w:t xml:space="preserve"> si verifica, insomma, quando il sole è sufficientemente verticale da scaldare efficacemente il terreno ed indurre, per convezione, per evaporazione e per irraggiamento, un riscaldamento dell'aria prossima alla superficie terrestre. </w:t>
      </w:r>
    </w:p>
    <w:p w14:paraId="2722977B" w14:textId="77777777" w:rsidR="0094677B" w:rsidRDefault="0094677B" w:rsidP="0094677B">
      <w:r>
        <w:t>Ecco perché in inverno è difficile che si verifichi un temporale per convezione: perché il sole è talmente obliquo da non riuscire a riscaldare sufficientemente il terreno. In primavera, però, questo è possibile: tenete conto che, il 25 aprile, il sole avrà la stessa inclinazione del giorno di Ferragosto. Un'atmosfera più calda a contatto del suolo e ancora fredda in quota è l'ideale per generare correnti ascensionali tali da produrre un rovescio o un temporale.</w:t>
      </w:r>
    </w:p>
    <w:p w14:paraId="751A179B" w14:textId="77777777" w:rsidR="0094677B" w:rsidRDefault="0094677B" w:rsidP="0094677B">
      <w:r>
        <w:t>E per chi volesse ripercorrere il meccanismo, c'è questo curioso esperimento fatto 15 anni fa e qui raccontato:</w:t>
      </w:r>
    </w:p>
    <w:p w14:paraId="31170035" w14:textId="623AB52C" w:rsidR="0094677B" w:rsidRDefault="0094677B" w:rsidP="0094677B">
      <w:hyperlink r:id="rId4" w:history="1">
        <w:r w:rsidRPr="0023674C">
          <w:rPr>
            <w:rStyle w:val="Collegamentoipertestuale"/>
          </w:rPr>
          <w:t>https://www.facebook.com/profile/100060031845723/search/</w:t>
        </w:r>
      </w:hyperlink>
      <w:r>
        <w:t>...</w:t>
      </w:r>
    </w:p>
    <w:p w14:paraId="1FA57C82" w14:textId="0FE06D30" w:rsidR="0094677B" w:rsidRDefault="0094677B" w:rsidP="0094677B">
      <w:r w:rsidRPr="0094677B">
        <w:drawing>
          <wp:inline distT="0" distB="0" distL="0" distR="0" wp14:anchorId="588A4E05" wp14:editId="39F44605">
            <wp:extent cx="6120130" cy="2424430"/>
            <wp:effectExtent l="0" t="0" r="0" b="0"/>
            <wp:docPr id="266771102"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424430"/>
                    </a:xfrm>
                    <a:prstGeom prst="rect">
                      <a:avLst/>
                    </a:prstGeom>
                    <a:noFill/>
                    <a:ln>
                      <a:noFill/>
                    </a:ln>
                  </pic:spPr>
                </pic:pic>
              </a:graphicData>
            </a:graphic>
          </wp:inline>
        </w:drawing>
      </w:r>
    </w:p>
    <w:p w14:paraId="57988F99" w14:textId="77777777" w:rsidR="0094677B" w:rsidRDefault="0094677B" w:rsidP="0094677B"/>
    <w:sectPr w:rsidR="009467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7B"/>
    <w:rsid w:val="003A0670"/>
    <w:rsid w:val="0094677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0A88"/>
  <w15:chartTrackingRefBased/>
  <w15:docId w15:val="{494EA079-1BE9-4556-81A9-44DC3A9F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6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6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67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67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67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67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67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67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67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67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67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67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67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67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67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67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67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67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6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67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67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67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67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677B"/>
    <w:rPr>
      <w:i/>
      <w:iCs/>
      <w:color w:val="404040" w:themeColor="text1" w:themeTint="BF"/>
    </w:rPr>
  </w:style>
  <w:style w:type="paragraph" w:styleId="Paragrafoelenco">
    <w:name w:val="List Paragraph"/>
    <w:basedOn w:val="Normale"/>
    <w:uiPriority w:val="34"/>
    <w:qFormat/>
    <w:rsid w:val="0094677B"/>
    <w:pPr>
      <w:ind w:left="720"/>
      <w:contextualSpacing/>
    </w:pPr>
  </w:style>
  <w:style w:type="character" w:styleId="Enfasiintensa">
    <w:name w:val="Intense Emphasis"/>
    <w:basedOn w:val="Carpredefinitoparagrafo"/>
    <w:uiPriority w:val="21"/>
    <w:qFormat/>
    <w:rsid w:val="0094677B"/>
    <w:rPr>
      <w:i/>
      <w:iCs/>
      <w:color w:val="0F4761" w:themeColor="accent1" w:themeShade="BF"/>
    </w:rPr>
  </w:style>
  <w:style w:type="paragraph" w:styleId="Citazioneintensa">
    <w:name w:val="Intense Quote"/>
    <w:basedOn w:val="Normale"/>
    <w:next w:val="Normale"/>
    <w:link w:val="CitazioneintensaCarattere"/>
    <w:uiPriority w:val="30"/>
    <w:qFormat/>
    <w:rsid w:val="00946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4677B"/>
    <w:rPr>
      <w:i/>
      <w:iCs/>
      <w:color w:val="0F4761" w:themeColor="accent1" w:themeShade="BF"/>
    </w:rPr>
  </w:style>
  <w:style w:type="character" w:styleId="Riferimentointenso">
    <w:name w:val="Intense Reference"/>
    <w:basedOn w:val="Carpredefinitoparagrafo"/>
    <w:uiPriority w:val="32"/>
    <w:qFormat/>
    <w:rsid w:val="0094677B"/>
    <w:rPr>
      <w:b/>
      <w:bCs/>
      <w:smallCaps/>
      <w:color w:val="0F4761" w:themeColor="accent1" w:themeShade="BF"/>
      <w:spacing w:val="5"/>
    </w:rPr>
  </w:style>
  <w:style w:type="character" w:styleId="Collegamentoipertestuale">
    <w:name w:val="Hyperlink"/>
    <w:basedOn w:val="Carpredefinitoparagrafo"/>
    <w:uiPriority w:val="99"/>
    <w:unhideWhenUsed/>
    <w:rsid w:val="0094677B"/>
    <w:rPr>
      <w:color w:val="467886" w:themeColor="hyperlink"/>
      <w:u w:val="single"/>
    </w:rPr>
  </w:style>
  <w:style w:type="character" w:styleId="Menzionenonrisolta">
    <w:name w:val="Unresolved Mention"/>
    <w:basedOn w:val="Carpredefinitoparagrafo"/>
    <w:uiPriority w:val="99"/>
    <w:semiHidden/>
    <w:unhideWhenUsed/>
    <w:rsid w:val="0094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profile/100060031845723/sear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2025-08-17T19:46:00Z</dcterms:created>
  <dcterms:modified xsi:type="dcterms:W3CDTF">2025-08-17T19:47:00Z</dcterms:modified>
</cp:coreProperties>
</file>