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0807C" w14:textId="36F042A4" w:rsidR="00121C76" w:rsidRPr="00121C76" w:rsidRDefault="00121C76">
      <w:pPr>
        <w:rPr>
          <w:b/>
          <w:bCs/>
          <w:sz w:val="40"/>
          <w:szCs w:val="40"/>
        </w:rPr>
      </w:pPr>
      <w:r w:rsidRPr="00121C76">
        <w:rPr>
          <w:b/>
          <w:bCs/>
          <w:sz w:val="40"/>
          <w:szCs w:val="40"/>
        </w:rPr>
        <w:t>Confronto termico fra Natale e Pasqua</w:t>
      </w:r>
    </w:p>
    <w:p w14:paraId="6F4674C8" w14:textId="77777777" w:rsidR="00121C76" w:rsidRPr="00121C76" w:rsidRDefault="00121C76" w:rsidP="00121C76">
      <w:r w:rsidRPr="00121C76">
        <w:t>Per timore di non essere preciso, ho raccolto con cura tutti i dati relativi alle giornate di Natale negli ultimi 21 anni, che sono in mio possesso, per vedere esattamente in quale posizione si collocava la giornata attuale. A naso, avrei detto in prima posizione, anche perché la minima di stanotte è stata superiore ai 10°C (un evento praticamente con pochissimi precedenti nella stagione invernale). In realtà, come potete vedere dalla tabella e dal grafico sottostanti, Natale 2021 si colloca al 2° posto dietro al 2009, la cui temperatura media è stata di circa 1°C superiore: quel giorno, infatti, la massima superò i 15°C (praticamente, era aprile...). Mentre, infatti, la minima di stanotte è stata la più alta da 21 anni, la massima si colloca solo in sesta posizione: la media, però, è seconda.</w:t>
      </w:r>
    </w:p>
    <w:p w14:paraId="7CFB1477" w14:textId="77777777" w:rsidR="00121C76" w:rsidRPr="00121C76" w:rsidRDefault="00121C76" w:rsidP="00121C76">
      <w:r w:rsidRPr="00121C76">
        <w:t>Dal grafico, potete vedere che a Natale, in media, negli ultimi due decenni abbiamo avuto una temperatura media di 6,45°C, circa 2°C superiore alle medie del periodo: ciò significa che a Natale ha fatto sempre più caldo di quanto dovuto. Se osservate bene, l'unico Natale veramente freddo è stato quello del 2001, che ha avuto una minima di -9,4°C, una massima di 5°C e una media diurna negativa (-2,2°C): cadde neve sia alla vigilia, sia il 27, in maniera piuttosto abbondante; poi, il 28, la neve fu seguita dalla gelata più forte mai avvenuta negli ultimi vent'anni a Gualdo (-11,8°C). Tutto il mese di dicembre del 2001, del resto, fu gelido. Anche il Natale 2003 non fu caldo, con una massima di soli 4°C e una media diurna di 1,6°C. Gli ultimi due Natali freddini furono il 2013, con una media di 2,4°C e il 2015, con una media di 3,7°C. Tutti gli altri giorni di Natale, invece, hanno visto condizioni termiche superiori alla media, cosa che giustifica l'impressione di "calore" che si prova normalmente a Natale, in Italia centrale, se non altro. Quindi, non solo il Natale gualdese non è bianco (l'ultima nevicata risale al 1981), ma neppure freddo: termicamente, assomiglia più ad una giornata novembrina, quindi autunnale, che ad una invernale.</w:t>
      </w:r>
    </w:p>
    <w:p w14:paraId="474D0427" w14:textId="77777777" w:rsidR="00121C76" w:rsidRPr="00121C76" w:rsidRDefault="00121C76" w:rsidP="00121C76">
      <w:r w:rsidRPr="00121C76">
        <w:t>Questo se si guarda dietro. Ma se guardiamo avanti, non è che le cose sembrino migliorare di molto...</w:t>
      </w:r>
    </w:p>
    <w:p w14:paraId="70A52DCC" w14:textId="77777777" w:rsidR="00121C76" w:rsidRPr="00121C76" w:rsidRDefault="00121C76" w:rsidP="00121C76">
      <w:r w:rsidRPr="00121C76">
        <w:t xml:space="preserve">Osservando gli "spaghi" di tendenza, infatti, ci prende lo sconforto. Lo so che, d'inverno, andare oltre i tre giorni non è prudente, ma l'instaurarsi di un poderoso anticiclone africano, già prima dell'ultimo dell'anno, ci può far spingere un po' più avanti. E quel che si vede, parla di giornate molto più calde del normale: gli spaghi compatti indicano che il modello GFS non ha molti dubbi e che la tendenza è comunque consolidata. L'ultimo dell'anno, noi avremo a 850 hPa, temperature di 10°C o superiori. Questo significa che, nelle ore centrali della giornata, una volta dissipata l'eventuale inversione termica, noi potremmo assistere a massime a valle dell'ordine dei 17-18°C, praticamente primaverili. Nelle zone di pianura lungo le coste, addirittura, si potrebbe andare oltre i 22°C. Cose inaudite per gennaio... Se il robusto anticiclone subtropicale dovesse mantenersi saldo per molti giorni, noi assisteremmo, così, ad una delle più precoci fioriture della storia meteorologica recente con successivi danni molto gravi alle coltivazioni, perché è facile ipotizzare che, a febbraio, si avranno degli episodi di incursioni fredde e, a marzo e ad aprile, gelate anche intense. </w:t>
      </w:r>
    </w:p>
    <w:p w14:paraId="0BDADEF4" w14:textId="77777777" w:rsidR="00121C76" w:rsidRPr="00121C76" w:rsidRDefault="00121C76" w:rsidP="00121C76">
      <w:r w:rsidRPr="00121C76">
        <w:lastRenderedPageBreak/>
        <w:t>Vi ho già detto delle 8 piante che ho dovuto estirpare nel mio giardino, in quanto seccatesi a causa dalle anomalie termiche dello scorso inverno: non vorrei dover estirpare anche le altre.</w:t>
      </w:r>
    </w:p>
    <w:p w14:paraId="66A7E339" w14:textId="77777777" w:rsidR="00121C76" w:rsidRPr="00121C76" w:rsidRDefault="00121C76" w:rsidP="00121C76">
      <w:r w:rsidRPr="00121C76">
        <w:t>Ovviamente, per il momento, si tratta solo di un'ipotesi da confermare, per quanto preoccupante: terremo ben presente quest'eventualità e vedremo se si realizzerà. Finora, quella del caldo a Natale si è puntualmente realizzata, dopo essere stata ipotizzata dai modelli con ben 12 giorni di anticipo. E dalla parte del caldo noi abbiamo il fatto che, alle nostre latitudini, le probabilità che si realizzino condizioni anticicloniche sono sensibilmente maggiori di quelle che si instaurino condizioni cicloniche e che, quindi, quando un modello pronostica un anticiclone ha meno possibilità di sbagliarsi di quando pronostica il contrario, specialmente se si tratta di incursioni fredde antizonali.</w:t>
      </w:r>
    </w:p>
    <w:p w14:paraId="51C4DE78" w14:textId="77777777" w:rsidR="00121C76" w:rsidRPr="00121C76" w:rsidRDefault="00121C76" w:rsidP="00121C76">
      <w:r w:rsidRPr="00121C76">
        <w:t>Tuttavia, la speranza che quest'inverno appena iniziato non cominci a comportarsi come una primavera inoltrata c'è ancora e non bisogna disperare. Augurarsi almeno che l'inverno si comporti da inverno e che non ci siano danni alle coltivazioni (e, quindi, all'economia) mi sembra il minimo.</w:t>
      </w:r>
    </w:p>
    <w:p w14:paraId="0897767E" w14:textId="3940CC3D" w:rsidR="00121C76" w:rsidRDefault="00121C76" w:rsidP="00121C76">
      <w:r w:rsidRPr="00121C76">
        <w:drawing>
          <wp:anchor distT="0" distB="0" distL="114300" distR="114300" simplePos="0" relativeHeight="251658240" behindDoc="1" locked="0" layoutInCell="1" allowOverlap="1" wp14:anchorId="2BDC3F21" wp14:editId="29177C03">
            <wp:simplePos x="0" y="0"/>
            <wp:positionH relativeFrom="column">
              <wp:posOffset>3810</wp:posOffset>
            </wp:positionH>
            <wp:positionV relativeFrom="paragraph">
              <wp:posOffset>312420</wp:posOffset>
            </wp:positionV>
            <wp:extent cx="2628900" cy="4899660"/>
            <wp:effectExtent l="0" t="0" r="0" b="0"/>
            <wp:wrapTight wrapText="bothSides">
              <wp:wrapPolygon edited="0">
                <wp:start x="0" y="0"/>
                <wp:lineTo x="0" y="21499"/>
                <wp:lineTo x="21443" y="21499"/>
                <wp:lineTo x="21443" y="0"/>
                <wp:lineTo x="0" y="0"/>
              </wp:wrapPolygon>
            </wp:wrapTight>
            <wp:docPr id="2079718644"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8900" cy="4899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1C76">
        <w:t>Poi, come si sa, il tempo fa quello che vuole...</w:t>
      </w:r>
    </w:p>
    <w:p w14:paraId="25AA40BD" w14:textId="45D937DC" w:rsidR="00121C76" w:rsidRPr="00121C76" w:rsidRDefault="00121C76" w:rsidP="00121C76"/>
    <w:p w14:paraId="4866785A" w14:textId="77777777" w:rsidR="00121C76" w:rsidRDefault="00121C76"/>
    <w:p w14:paraId="317163BF" w14:textId="77777777" w:rsidR="00121C76" w:rsidRDefault="00121C76"/>
    <w:p w14:paraId="0FC5BB77" w14:textId="77777777" w:rsidR="00121C76" w:rsidRDefault="00121C76"/>
    <w:p w14:paraId="6325253D" w14:textId="77777777" w:rsidR="00121C76" w:rsidRDefault="00121C76"/>
    <w:p w14:paraId="17BFE794" w14:textId="77777777" w:rsidR="00121C76" w:rsidRDefault="00121C76"/>
    <w:p w14:paraId="4F53E439" w14:textId="77777777" w:rsidR="00121C76" w:rsidRDefault="00121C76"/>
    <w:p w14:paraId="72D185F3" w14:textId="77777777" w:rsidR="00121C76" w:rsidRDefault="00121C76"/>
    <w:p w14:paraId="637B4441" w14:textId="77777777" w:rsidR="00121C76" w:rsidRDefault="00121C76"/>
    <w:p w14:paraId="25C4F24C" w14:textId="77777777" w:rsidR="00121C76" w:rsidRDefault="00121C76"/>
    <w:p w14:paraId="25BC95AE" w14:textId="77777777" w:rsidR="00121C76" w:rsidRDefault="00121C76"/>
    <w:p w14:paraId="413A0B05" w14:textId="77777777" w:rsidR="00121C76" w:rsidRDefault="00121C76"/>
    <w:p w14:paraId="3BABDD9D" w14:textId="77777777" w:rsidR="00121C76" w:rsidRDefault="00121C76"/>
    <w:p w14:paraId="7D993E37" w14:textId="77777777" w:rsidR="00121C76" w:rsidRDefault="00121C76"/>
    <w:p w14:paraId="1A145C77" w14:textId="77777777" w:rsidR="00121C76" w:rsidRDefault="00121C76"/>
    <w:p w14:paraId="226BE008" w14:textId="77777777" w:rsidR="00121C76" w:rsidRDefault="00121C76"/>
    <w:p w14:paraId="4EF3BA82" w14:textId="77777777" w:rsidR="00121C76" w:rsidRDefault="00121C76"/>
    <w:p w14:paraId="7706FE3D" w14:textId="3CD42577" w:rsidR="00121C76" w:rsidRDefault="00121C76" w:rsidP="00121C76">
      <w:r w:rsidRPr="00121C76">
        <w:drawing>
          <wp:inline distT="0" distB="0" distL="0" distR="0" wp14:anchorId="7FE95EFB" wp14:editId="4BD8DE39">
            <wp:extent cx="6120130" cy="3086100"/>
            <wp:effectExtent l="0" t="0" r="0" b="0"/>
            <wp:docPr id="716413546" name="Immagine 2"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ssuna descrizione della foto disponib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3086100"/>
                    </a:xfrm>
                    <a:prstGeom prst="rect">
                      <a:avLst/>
                    </a:prstGeom>
                    <a:noFill/>
                    <a:ln>
                      <a:noFill/>
                    </a:ln>
                  </pic:spPr>
                </pic:pic>
              </a:graphicData>
            </a:graphic>
          </wp:inline>
        </w:drawing>
      </w:r>
    </w:p>
    <w:sectPr w:rsidR="00121C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C76"/>
    <w:rsid w:val="00121C76"/>
    <w:rsid w:val="007E5D4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8BAC"/>
  <w15:chartTrackingRefBased/>
  <w15:docId w15:val="{1BEEDC8B-FAC7-46B2-AFC0-D0BABA6C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21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21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21C7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21C7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21C7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21C7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21C7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21C7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21C7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21C7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21C7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21C7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21C7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21C7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21C7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21C7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21C7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21C76"/>
    <w:rPr>
      <w:rFonts w:eastAsiaTheme="majorEastAsia" w:cstheme="majorBidi"/>
      <w:color w:val="272727" w:themeColor="text1" w:themeTint="D8"/>
    </w:rPr>
  </w:style>
  <w:style w:type="paragraph" w:styleId="Titolo">
    <w:name w:val="Title"/>
    <w:basedOn w:val="Normale"/>
    <w:next w:val="Normale"/>
    <w:link w:val="TitoloCarattere"/>
    <w:uiPriority w:val="10"/>
    <w:qFormat/>
    <w:rsid w:val="00121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21C7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21C7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21C7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21C7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21C76"/>
    <w:rPr>
      <w:i/>
      <w:iCs/>
      <w:color w:val="404040" w:themeColor="text1" w:themeTint="BF"/>
    </w:rPr>
  </w:style>
  <w:style w:type="paragraph" w:styleId="Paragrafoelenco">
    <w:name w:val="List Paragraph"/>
    <w:basedOn w:val="Normale"/>
    <w:uiPriority w:val="34"/>
    <w:qFormat/>
    <w:rsid w:val="00121C76"/>
    <w:pPr>
      <w:ind w:left="720"/>
      <w:contextualSpacing/>
    </w:pPr>
  </w:style>
  <w:style w:type="character" w:styleId="Enfasiintensa">
    <w:name w:val="Intense Emphasis"/>
    <w:basedOn w:val="Carpredefinitoparagrafo"/>
    <w:uiPriority w:val="21"/>
    <w:qFormat/>
    <w:rsid w:val="00121C76"/>
    <w:rPr>
      <w:i/>
      <w:iCs/>
      <w:color w:val="0F4761" w:themeColor="accent1" w:themeShade="BF"/>
    </w:rPr>
  </w:style>
  <w:style w:type="paragraph" w:styleId="Citazioneintensa">
    <w:name w:val="Intense Quote"/>
    <w:basedOn w:val="Normale"/>
    <w:next w:val="Normale"/>
    <w:link w:val="CitazioneintensaCarattere"/>
    <w:uiPriority w:val="30"/>
    <w:qFormat/>
    <w:rsid w:val="00121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21C76"/>
    <w:rPr>
      <w:i/>
      <w:iCs/>
      <w:color w:val="0F4761" w:themeColor="accent1" w:themeShade="BF"/>
    </w:rPr>
  </w:style>
  <w:style w:type="character" w:styleId="Riferimentointenso">
    <w:name w:val="Intense Reference"/>
    <w:basedOn w:val="Carpredefinitoparagrafo"/>
    <w:uiPriority w:val="32"/>
    <w:qFormat/>
    <w:rsid w:val="00121C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2025-08-31T16:36:00Z</dcterms:created>
  <dcterms:modified xsi:type="dcterms:W3CDTF">2025-08-31T16:38:00Z</dcterms:modified>
</cp:coreProperties>
</file>