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DA3F" w14:textId="53C08F76" w:rsidR="00D06EC4" w:rsidRDefault="00D06EC4">
      <w:r>
        <w:t>Anticicloni e inquinamento atmosferico</w:t>
      </w:r>
    </w:p>
    <w:p w14:paraId="3DD97F50" w14:textId="77777777" w:rsidR="00D06EC4" w:rsidRPr="00D06EC4" w:rsidRDefault="00D06EC4" w:rsidP="00D06EC4">
      <w:r w:rsidRPr="00D06EC4">
        <w:t>Atmosfera un po' fosca, questa mattina, con cielo biancastro e poco azzurro, umidità non bassissima (siamo ad oltre il 70% alle 10 di mattina), per colpa della polvere del deserto del Sahara in sospensione in aria, con la ventilazione prefrontale da sud, in attesa del passaggio del fronte freddo a nord delle Alpi.</w:t>
      </w:r>
    </w:p>
    <w:p w14:paraId="5BF5F2C8" w14:textId="77777777" w:rsidR="00D06EC4" w:rsidRPr="00D06EC4" w:rsidRDefault="00D06EC4" w:rsidP="00D06EC4">
      <w:r w:rsidRPr="00D06EC4">
        <w:t xml:space="preserve">anche al suolo, la qualità dell'aria è peggiorata progressivamente nel corso degli ultimi tre-quattro giorni, come potete dedurre dall'andamento dell'indice AQI (più è alto, meno l'aria è pulita) a Palazzo Mancinelli. </w:t>
      </w:r>
    </w:p>
    <w:p w14:paraId="056FD0E1" w14:textId="77777777" w:rsidR="00D06EC4" w:rsidRPr="00D06EC4" w:rsidRDefault="00D06EC4" w:rsidP="00D06EC4">
      <w:r w:rsidRPr="00D06EC4">
        <w:t>In un regime anticiclonico, infatti, poiché l'aria discende dall'alto e si comprime, vengono sfavoriti i movimenti verticali e, dopo qualche giorno di permanenza di una cella di alta pressione, l'aria comincia a riempirsi di inquinanti, che ristagnano al suolo. Questo succede soprattutto d'inverno, quando gli impianti di riscaldamento emettono una notevole quantità di polveri sottili e sottoprodotti della combustione, ma anche d'estate, specie quando i venti meridionali portano sabbia dal deserto, dalle alte quote la polvere si sposta pian piano verso le quote inferiori, dove rimane intrappolata negli strati d'inversione termica.</w:t>
      </w:r>
    </w:p>
    <w:p w14:paraId="2DAD02A2" w14:textId="77777777" w:rsidR="00D06EC4" w:rsidRPr="00D06EC4" w:rsidRDefault="00D06EC4" w:rsidP="00D06EC4">
      <w:r w:rsidRPr="00D06EC4">
        <w:t>Quindi, anche se può sembrare paradossale, nelle zone di alta pressione (specie di matrice africana) la qualità dell'aria è sicuramente inferiore rispetto a quelle di bassa pressione. Quando, invece, a governare il tempo è l'Azzorriano, la ventilazione nord-occidentale che esso produce e il tipo di aria in gioco (polare marittima proveniente dall'Atlantico) rendono meno impura l'aria alle quote inferiori.</w:t>
      </w:r>
    </w:p>
    <w:p w14:paraId="614AD1D9" w14:textId="77777777" w:rsidR="00D06EC4" w:rsidRPr="00D06EC4" w:rsidRDefault="00D06EC4" w:rsidP="00D06EC4">
      <w:r w:rsidRPr="00D06EC4">
        <w:t>Un discorso a parte va fatto per la val Padana, circondata da montagne su tre lati: qui, anche in regime anticiclonico di matrice atlantica, avere un'aria di buona qualità è piuttosto difficile, vista la grande antropizzazione dell'area e la grande persistenza delle inversioni termiche. Solo una ventilazione da nord-ovest molto intensa, in grado di produrre il fenomeno del phoen, può innescare un tale ricambio di aria e un tale abbassamento della quantità di polveri sottili e dell'umidità, da ripulirla completamente anche fino a 30-40 km dalla catena alpina, con effetti davvero spettacolari e cieli di un azzurro che neppure da queste parti si può mai vedere.</w:t>
      </w:r>
    </w:p>
    <w:p w14:paraId="0E61593D" w14:textId="77777777" w:rsidR="00D06EC4" w:rsidRPr="00D06EC4" w:rsidRDefault="00D06EC4" w:rsidP="00D06EC4">
      <w:r w:rsidRPr="00D06EC4">
        <w:t>Non è, purtroppo, il caso dei prossimi giorni.</w:t>
      </w:r>
    </w:p>
    <w:p w14:paraId="47A91FC0" w14:textId="77777777" w:rsidR="00D06EC4" w:rsidRPr="00D06EC4" w:rsidRDefault="00D06EC4" w:rsidP="00D06EC4">
      <w:r w:rsidRPr="00D06EC4">
        <w:t>Da lunedì, comunque, con l'inversione della ventilazione, che diverrà nord-orientale, l'aria sarà molto meno umida e molto più pulita, con una minore sensazione di caldo nelle ore centrali della giornata. Un po', quest'effetto giungerà anche in Val Padana: a Milano, lunedì e martedì, si respirerà un po' meglio...</w:t>
      </w:r>
    </w:p>
    <w:p w14:paraId="18BCF13E" w14:textId="52514EA6" w:rsidR="00D06EC4" w:rsidRDefault="00D06EC4" w:rsidP="00D06EC4">
      <w:r w:rsidRPr="00D06EC4">
        <w:lastRenderedPageBreak/>
        <w:drawing>
          <wp:inline distT="0" distB="0" distL="0" distR="0" wp14:anchorId="03160B07" wp14:editId="1D9711CD">
            <wp:extent cx="6120130" cy="2101850"/>
            <wp:effectExtent l="0" t="0" r="0" b="0"/>
            <wp:docPr id="1681528127" name="Immagine 1" descr="Potrebbe essere un'immagine raffigurante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rebbe essere un'immagine raffigurante tes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C4"/>
    <w:rsid w:val="007E54E3"/>
    <w:rsid w:val="00D0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DF9F"/>
  <w15:chartTrackingRefBased/>
  <w15:docId w15:val="{DB3C7830-7300-4F79-8112-F7D6804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6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6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6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6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6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6E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6E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6E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6E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6E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6E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6E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6E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6E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6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6E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6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2025-08-31T16:08:00Z</dcterms:created>
  <dcterms:modified xsi:type="dcterms:W3CDTF">2025-08-31T16:08:00Z</dcterms:modified>
</cp:coreProperties>
</file>